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871" w:rsidRDefault="00BE2871" w:rsidP="00BE2871">
      <w:pPr>
        <w:rPr>
          <w:sz w:val="32"/>
        </w:rPr>
      </w:pPr>
    </w:p>
    <w:p w:rsidR="00BE2871" w:rsidRDefault="00BE2871" w:rsidP="00BE2871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Итоговая таблица по нардам</w:t>
      </w:r>
    </w:p>
    <w:p w:rsidR="00BE2871" w:rsidRDefault="00BE2871" w:rsidP="00BE2871">
      <w:pPr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Спартакиада трудовых коллективов ЗГО</w:t>
      </w:r>
    </w:p>
    <w:p w:rsidR="00BE2871" w:rsidRDefault="00BE2871" w:rsidP="00BE2871">
      <w:pPr>
        <w:rPr>
          <w:b/>
          <w:sz w:val="28"/>
          <w:szCs w:val="28"/>
        </w:rPr>
      </w:pPr>
      <w:r>
        <w:rPr>
          <w:b/>
          <w:sz w:val="28"/>
          <w:szCs w:val="28"/>
        </w:rPr>
        <w:t>25.04.2015 г.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г. Заводоуковск  </w:t>
      </w:r>
    </w:p>
    <w:p w:rsidR="00BE2871" w:rsidRDefault="00BE2871" w:rsidP="00BE2871">
      <w:pPr>
        <w:rPr>
          <w:b/>
          <w:sz w:val="28"/>
          <w:szCs w:val="28"/>
        </w:rPr>
      </w:pPr>
    </w:p>
    <w:tbl>
      <w:tblPr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"/>
        <w:gridCol w:w="3514"/>
        <w:gridCol w:w="7"/>
        <w:gridCol w:w="1361"/>
        <w:gridCol w:w="1368"/>
        <w:gridCol w:w="9"/>
        <w:gridCol w:w="8"/>
        <w:gridCol w:w="1323"/>
        <w:gridCol w:w="15"/>
        <w:gridCol w:w="13"/>
        <w:gridCol w:w="1356"/>
        <w:gridCol w:w="12"/>
        <w:gridCol w:w="1358"/>
        <w:gridCol w:w="10"/>
        <w:gridCol w:w="996"/>
        <w:gridCol w:w="1010"/>
        <w:gridCol w:w="992"/>
        <w:gridCol w:w="140"/>
        <w:gridCol w:w="1266"/>
        <w:gridCol w:w="11"/>
      </w:tblGrid>
      <w:tr w:rsidR="00BE2871" w:rsidTr="00BE2871">
        <w:trPr>
          <w:trHeight w:val="56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Ф.И.О. (команда) 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Коэф</w:t>
            </w:r>
            <w:proofErr w:type="spellEnd"/>
            <w:r>
              <w:rPr>
                <w:lang w:eastAsia="en-US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очки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место</w:t>
            </w:r>
          </w:p>
        </w:tc>
      </w:tr>
      <w:tr w:rsidR="00BE2871" w:rsidTr="00BE2871">
        <w:trPr>
          <w:trHeight w:val="647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Интернат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4079869" wp14:editId="326EA42D">
                  <wp:extent cx="489585" cy="489585"/>
                  <wp:effectExtent l="0" t="0" r="5715" b="5715"/>
                  <wp:docPr id="1" name="Рисунок 7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0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lang w:eastAsia="en-US"/>
              </w:rPr>
            </w:pPr>
            <w:r w:rsidRPr="00CF7727">
              <w:rPr>
                <w:b/>
                <w:color w:val="1F497D" w:themeColor="text2"/>
                <w:sz w:val="40"/>
                <w:lang w:eastAsia="en-US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lang w:eastAsia="en-US"/>
              </w:rPr>
            </w:pPr>
            <w:r w:rsidRPr="00CF7727">
              <w:rPr>
                <w:b/>
                <w:color w:val="1F497D" w:themeColor="text2"/>
                <w:sz w:val="40"/>
                <w:lang w:eastAsia="en-US"/>
              </w:rPr>
              <w:t>6</w:t>
            </w:r>
          </w:p>
        </w:tc>
      </w:tr>
      <w:tr w:rsidR="00BE2871" w:rsidTr="00BE2871">
        <w:trPr>
          <w:trHeight w:val="71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Учитель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Pr="00CF7727" w:rsidRDefault="00BE2871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noProof/>
                <w:sz w:val="32"/>
              </w:rPr>
              <w:drawing>
                <wp:inline distT="0" distB="0" distL="0" distR="0" wp14:anchorId="57057E1C" wp14:editId="08C3D0AA">
                  <wp:extent cx="489585" cy="489585"/>
                  <wp:effectExtent l="0" t="0" r="5715" b="5715"/>
                  <wp:docPr id="2" name="Рисунок 8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lang w:eastAsia="en-US"/>
              </w:rPr>
            </w:pPr>
            <w:r w:rsidRPr="00CF7727">
              <w:rPr>
                <w:b/>
                <w:color w:val="1F497D" w:themeColor="text2"/>
                <w:sz w:val="40"/>
                <w:lang w:eastAsia="en-US"/>
              </w:rPr>
              <w:t>7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40"/>
                <w:lang w:eastAsia="en-US"/>
              </w:rPr>
            </w:pPr>
            <w:r w:rsidRPr="00CF7727">
              <w:rPr>
                <w:b/>
                <w:color w:val="1F497D" w:themeColor="text2"/>
                <w:sz w:val="40"/>
                <w:lang w:eastAsia="en-US"/>
              </w:rPr>
              <w:t>5</w:t>
            </w:r>
          </w:p>
        </w:tc>
      </w:tr>
      <w:tr w:rsidR="00CF7727" w:rsidRPr="00CF7727" w:rsidTr="00BE2871">
        <w:trPr>
          <w:trHeight w:val="79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Администрация ЗГО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3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Pr="00CF7727" w:rsidRDefault="00BE2871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noProof/>
                <w:sz w:val="32"/>
              </w:rPr>
              <w:drawing>
                <wp:inline distT="0" distB="0" distL="0" distR="0" wp14:anchorId="760BF78E" wp14:editId="44250470">
                  <wp:extent cx="489585" cy="489585"/>
                  <wp:effectExtent l="0" t="0" r="5715" b="5715"/>
                  <wp:docPr id="3" name="Рисунок 9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40"/>
                <w:lang w:eastAsia="en-US"/>
              </w:rPr>
            </w:pPr>
            <w:r w:rsidRPr="00CF7727">
              <w:rPr>
                <w:b/>
                <w:color w:val="FF0000"/>
                <w:sz w:val="40"/>
                <w:lang w:eastAsia="en-US"/>
              </w:rPr>
              <w:t>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40"/>
                <w:lang w:val="en-US" w:eastAsia="en-US"/>
              </w:rPr>
            </w:pPr>
            <w:r w:rsidRPr="00CF7727">
              <w:rPr>
                <w:b/>
                <w:color w:val="FF0000"/>
                <w:sz w:val="40"/>
                <w:lang w:val="en-US" w:eastAsia="en-US"/>
              </w:rPr>
              <w:t>III</w:t>
            </w:r>
          </w:p>
        </w:tc>
      </w:tr>
      <w:tr w:rsidR="00BE2871" w:rsidTr="00BE2871">
        <w:trPr>
          <w:trHeight w:val="77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Спасатель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Pr="00CF7727" w:rsidRDefault="00BE2871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noProof/>
                <w:sz w:val="32"/>
              </w:rPr>
              <w:drawing>
                <wp:inline distT="0" distB="0" distL="0" distR="0" wp14:anchorId="151D393E" wp14:editId="1D29CD60">
                  <wp:extent cx="489585" cy="489585"/>
                  <wp:effectExtent l="0" t="0" r="5715" b="5715"/>
                  <wp:docPr id="4" name="Рисунок 10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40"/>
                <w:lang w:eastAsia="en-US"/>
              </w:rPr>
            </w:pPr>
            <w:r w:rsidRPr="00CF7727">
              <w:rPr>
                <w:b/>
                <w:color w:val="1F497D" w:themeColor="text2"/>
                <w:sz w:val="40"/>
                <w:lang w:eastAsia="en-US"/>
              </w:rPr>
              <w:t>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40"/>
                <w:lang w:val="en-US" w:eastAsia="en-US"/>
              </w:rPr>
            </w:pPr>
            <w:r w:rsidRPr="00CF7727">
              <w:rPr>
                <w:b/>
                <w:color w:val="1F497D" w:themeColor="text2"/>
                <w:sz w:val="40"/>
                <w:lang w:val="en-US" w:eastAsia="en-US"/>
              </w:rPr>
              <w:t>4</w:t>
            </w:r>
          </w:p>
        </w:tc>
        <w:bookmarkStart w:id="0" w:name="_GoBack"/>
        <w:bookmarkEnd w:id="0"/>
      </w:tr>
      <w:tr w:rsidR="00BE2871" w:rsidTr="00BE2871">
        <w:trPr>
          <w:trHeight w:val="796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Студент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3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Pr="00CF7727" w:rsidRDefault="00BE2871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noProof/>
                <w:sz w:val="32"/>
              </w:rPr>
              <w:drawing>
                <wp:inline distT="0" distB="0" distL="0" distR="0" wp14:anchorId="666AECA4" wp14:editId="2F054238">
                  <wp:extent cx="489585" cy="489585"/>
                  <wp:effectExtent l="0" t="0" r="5715" b="5715"/>
                  <wp:docPr id="5" name="Рисунок 11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40"/>
                <w:lang w:eastAsia="en-US"/>
              </w:rPr>
            </w:pPr>
            <w:r w:rsidRPr="00CF7727">
              <w:rPr>
                <w:b/>
                <w:color w:val="FF0000"/>
                <w:sz w:val="40"/>
                <w:lang w:eastAsia="en-US"/>
              </w:rPr>
              <w:t>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40"/>
                <w:lang w:val="en-US" w:eastAsia="en-US"/>
              </w:rPr>
            </w:pPr>
            <w:r w:rsidRPr="00CF7727">
              <w:rPr>
                <w:b/>
                <w:color w:val="FF0000"/>
                <w:sz w:val="40"/>
                <w:lang w:val="en-US" w:eastAsia="en-US"/>
              </w:rPr>
              <w:t>II</w:t>
            </w:r>
          </w:p>
        </w:tc>
      </w:tr>
      <w:tr w:rsidR="00BE2871" w:rsidTr="00BE2871">
        <w:trPr>
          <w:trHeight w:val="775"/>
        </w:trPr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3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>
            <w:pPr>
              <w:spacing w:line="276" w:lineRule="auto"/>
              <w:rPr>
                <w:b/>
                <w:sz w:val="32"/>
                <w:lang w:eastAsia="en-US"/>
              </w:rPr>
            </w:pPr>
            <w:r w:rsidRPr="00CF7727">
              <w:rPr>
                <w:b/>
                <w:sz w:val="32"/>
                <w:lang w:eastAsia="en-US"/>
              </w:rPr>
              <w:t>Машзавод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1</w:t>
            </w:r>
          </w:p>
        </w:tc>
        <w:tc>
          <w:tcPr>
            <w:tcW w:w="1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4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1F497D" w:themeColor="text2"/>
                <w:sz w:val="32"/>
                <w:lang w:eastAsia="en-US"/>
              </w:rPr>
            </w:pPr>
            <w:r w:rsidRPr="00CF7727">
              <w:rPr>
                <w:b/>
                <w:color w:val="1F497D" w:themeColor="text2"/>
                <w:sz w:val="32"/>
                <w:lang w:eastAsia="en-US"/>
              </w:rPr>
              <w:t>2</w:t>
            </w:r>
          </w:p>
        </w:tc>
        <w:tc>
          <w:tcPr>
            <w:tcW w:w="1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color w:val="FF0000"/>
                <w:sz w:val="32"/>
                <w:lang w:eastAsia="en-US"/>
              </w:rPr>
              <w:t>2</w:t>
            </w: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2871" w:rsidRPr="00CF7727" w:rsidRDefault="00BE2871" w:rsidP="00CF7727">
            <w:pPr>
              <w:spacing w:line="276" w:lineRule="auto"/>
              <w:jc w:val="center"/>
              <w:rPr>
                <w:b/>
                <w:sz w:val="32"/>
                <w:lang w:eastAsia="en-US"/>
              </w:rPr>
            </w:pPr>
            <w:r w:rsidRPr="00CF7727">
              <w:rPr>
                <w:b/>
                <w:noProof/>
                <w:sz w:val="32"/>
              </w:rPr>
              <w:drawing>
                <wp:inline distT="0" distB="0" distL="0" distR="0" wp14:anchorId="3C2B1236" wp14:editId="5B6682DF">
                  <wp:extent cx="489585" cy="489585"/>
                  <wp:effectExtent l="0" t="0" r="5715" b="5715"/>
                  <wp:docPr id="6" name="Рисунок 12" descr="Icon (13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Icon (13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585" cy="489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40"/>
                <w:lang w:eastAsia="en-US"/>
              </w:rPr>
            </w:pPr>
            <w:r w:rsidRPr="00CF7727">
              <w:rPr>
                <w:b/>
                <w:color w:val="FF0000"/>
                <w:sz w:val="40"/>
                <w:lang w:eastAsia="en-US"/>
              </w:rPr>
              <w:t>11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71" w:rsidRPr="00CF7727" w:rsidRDefault="00CF7727" w:rsidP="00CF7727">
            <w:pPr>
              <w:spacing w:line="276" w:lineRule="auto"/>
              <w:jc w:val="center"/>
              <w:rPr>
                <w:b/>
                <w:color w:val="FF0000"/>
                <w:sz w:val="40"/>
                <w:lang w:val="en-US" w:eastAsia="en-US"/>
              </w:rPr>
            </w:pPr>
            <w:r w:rsidRPr="00CF7727">
              <w:rPr>
                <w:b/>
                <w:color w:val="FF0000"/>
                <w:sz w:val="40"/>
                <w:lang w:val="en-US" w:eastAsia="en-US"/>
              </w:rPr>
              <w:t>I</w:t>
            </w:r>
          </w:p>
        </w:tc>
      </w:tr>
      <w:tr w:rsidR="00BE2871" w:rsidTr="00BE2871">
        <w:trPr>
          <w:gridBefore w:val="1"/>
          <w:gridAfter w:val="1"/>
          <w:wBefore w:w="652" w:type="dxa"/>
          <w:wAfter w:w="11" w:type="dxa"/>
          <w:trHeight w:val="479"/>
        </w:trPr>
        <w:tc>
          <w:tcPr>
            <w:tcW w:w="3524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1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2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3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  <w:r>
              <w:rPr>
                <w:rFonts w:ascii="Arial Rounded MT Bold" w:hAnsi="Arial Rounded MT Bold" w:cs="Arial"/>
                <w:b/>
                <w:lang w:eastAsia="en-US"/>
              </w:rPr>
              <w:t xml:space="preserve"> 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4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 xml:space="preserve">5 </w:t>
            </w:r>
            <w:r>
              <w:rPr>
                <w:rFonts w:ascii="Arial" w:hAnsi="Arial" w:cs="Arial"/>
                <w:b/>
                <w:lang w:eastAsia="en-US"/>
              </w:rPr>
              <w:t>тур</w:t>
            </w:r>
          </w:p>
        </w:tc>
        <w:tc>
          <w:tcPr>
            <w:tcW w:w="299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  <w:p w:rsidR="00BE2871" w:rsidRDefault="00BE2871">
            <w:pPr>
              <w:spacing w:line="276" w:lineRule="auto"/>
              <w:rPr>
                <w:lang w:eastAsia="en-US"/>
              </w:rPr>
            </w:pPr>
          </w:p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08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E2871" w:rsidRDefault="00BE2871">
            <w:pPr>
              <w:spacing w:line="276" w:lineRule="auto"/>
              <w:rPr>
                <w:lang w:eastAsia="en-US"/>
              </w:rPr>
            </w:pPr>
          </w:p>
        </w:tc>
      </w:tr>
      <w:tr w:rsidR="00BE2871" w:rsidTr="00BE2871">
        <w:trPr>
          <w:gridBefore w:val="1"/>
          <w:gridAfter w:val="1"/>
          <w:wBefore w:w="652" w:type="dxa"/>
          <w:wAfter w:w="11" w:type="dxa"/>
          <w:trHeight w:val="340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jc w:val="center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1-6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6-4</w:t>
            </w: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2-6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6-5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 w:cs="Arial"/>
                <w:b/>
                <w:lang w:eastAsia="en-US"/>
              </w:rPr>
            </w:pPr>
            <w:r>
              <w:rPr>
                <w:rFonts w:ascii="Arial Rounded MT Bold" w:hAnsi="Arial Rounded MT Bold" w:cs="Arial"/>
                <w:b/>
                <w:lang w:eastAsia="en-US"/>
              </w:rPr>
              <w:t>3-6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</w:tr>
      <w:tr w:rsidR="00BE2871" w:rsidTr="00BE2871">
        <w:trPr>
          <w:gridBefore w:val="1"/>
          <w:gridAfter w:val="1"/>
          <w:wBefore w:w="652" w:type="dxa"/>
          <w:wAfter w:w="11" w:type="dxa"/>
          <w:trHeight w:val="418"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jc w:val="center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2-5</w:t>
            </w:r>
          </w:p>
        </w:tc>
        <w:tc>
          <w:tcPr>
            <w:tcW w:w="1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5-3</w:t>
            </w:r>
          </w:p>
        </w:tc>
        <w:tc>
          <w:tcPr>
            <w:tcW w:w="1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3-1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1-4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4-2</w:t>
            </w: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E2871" w:rsidRDefault="00BE2871">
            <w:pPr>
              <w:rPr>
                <w:lang w:eastAsia="en-US"/>
              </w:rPr>
            </w:pPr>
          </w:p>
        </w:tc>
      </w:tr>
      <w:tr w:rsidR="00BE2871" w:rsidTr="00BE2871">
        <w:trPr>
          <w:gridBefore w:val="3"/>
          <w:gridAfter w:val="7"/>
          <w:wBefore w:w="4176" w:type="dxa"/>
          <w:wAfter w:w="4412" w:type="dxa"/>
          <w:trHeight w:val="426"/>
        </w:trPr>
        <w:tc>
          <w:tcPr>
            <w:tcW w:w="1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jc w:val="center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3-4</w:t>
            </w:r>
          </w:p>
        </w:tc>
        <w:tc>
          <w:tcPr>
            <w:tcW w:w="1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1-2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4-5</w:t>
            </w:r>
          </w:p>
        </w:tc>
        <w:tc>
          <w:tcPr>
            <w:tcW w:w="13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2-3</w:t>
            </w:r>
          </w:p>
        </w:tc>
        <w:tc>
          <w:tcPr>
            <w:tcW w:w="1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2871" w:rsidRDefault="00BE2871">
            <w:pPr>
              <w:spacing w:line="276" w:lineRule="auto"/>
              <w:rPr>
                <w:rFonts w:ascii="Arial Rounded MT Bold" w:hAnsi="Arial Rounded MT Bold"/>
                <w:b/>
                <w:lang w:eastAsia="en-US"/>
              </w:rPr>
            </w:pPr>
            <w:r>
              <w:rPr>
                <w:rFonts w:ascii="Arial Rounded MT Bold" w:hAnsi="Arial Rounded MT Bold"/>
                <w:b/>
                <w:lang w:eastAsia="en-US"/>
              </w:rPr>
              <w:t>5-1</w:t>
            </w:r>
          </w:p>
        </w:tc>
      </w:tr>
    </w:tbl>
    <w:p w:rsidR="00BE2871" w:rsidRDefault="00BE2871" w:rsidP="00BE2871">
      <w:r>
        <w:t>Судья ______________________________</w:t>
      </w:r>
      <w:r>
        <w:tab/>
      </w:r>
    </w:p>
    <w:sectPr w:rsidR="00BE2871" w:rsidSect="00BE287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093"/>
    <w:rsid w:val="000C0135"/>
    <w:rsid w:val="0097747B"/>
    <w:rsid w:val="00B14093"/>
    <w:rsid w:val="00BE2871"/>
    <w:rsid w:val="00CF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8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8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28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E28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</dc:creator>
  <cp:keywords/>
  <dc:description/>
  <cp:lastModifiedBy>Роман</cp:lastModifiedBy>
  <cp:revision>7</cp:revision>
  <cp:lastPrinted>2015-04-26T08:37:00Z</cp:lastPrinted>
  <dcterms:created xsi:type="dcterms:W3CDTF">2015-04-20T07:33:00Z</dcterms:created>
  <dcterms:modified xsi:type="dcterms:W3CDTF">2015-04-26T08:37:00Z</dcterms:modified>
</cp:coreProperties>
</file>