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2056" w:type="dxa"/>
        <w:tblBorders>
          <w:top w:val="single" w:sz="12" w:space="0" w:color="auto"/>
          <w:left w:val="single" w:sz="12" w:space="0" w:color="auto"/>
          <w:bottom w:val="single" w:sz="12" w:space="0" w:color="auto"/>
          <w:right w:val="single" w:sz="12" w:space="0" w:color="auto"/>
        </w:tblBorders>
        <w:tblLayout w:type="fixed"/>
        <w:tblCellMar>
          <w:left w:w="71" w:type="dxa"/>
          <w:right w:w="71" w:type="dxa"/>
        </w:tblCellMar>
        <w:tblLook w:val="0000" w:firstRow="0" w:lastRow="0" w:firstColumn="0" w:lastColumn="0" w:noHBand="0" w:noVBand="0"/>
      </w:tblPr>
      <w:tblGrid>
        <w:gridCol w:w="11198"/>
      </w:tblGrid>
      <w:tr w:rsidR="004E72C0" w:rsidRPr="004E72C0" w:rsidTr="00F577DF">
        <w:tc>
          <w:tcPr>
            <w:tcW w:w="11198" w:type="dxa"/>
          </w:tcPr>
          <w:p w:rsidR="004E72C0" w:rsidRPr="004E72C0" w:rsidRDefault="004E72C0" w:rsidP="004E72C0">
            <w:pPr>
              <w:keepNext/>
              <w:spacing w:after="0" w:line="240" w:lineRule="auto"/>
              <w:ind w:firstLine="709"/>
              <w:jc w:val="center"/>
              <w:outlineLvl w:val="0"/>
              <w:rPr>
                <w:rFonts w:ascii="Times New Roman" w:eastAsia="Times New Roman" w:hAnsi="Times New Roman" w:cs="Times New Roman"/>
                <w:b/>
                <w:sz w:val="20"/>
                <w:szCs w:val="20"/>
                <w:lang w:eastAsia="ru-RU"/>
              </w:rPr>
            </w:pPr>
            <w:r>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59264" behindDoc="1" locked="0" layoutInCell="0" allowOverlap="1">
                      <wp:simplePos x="0" y="0"/>
                      <wp:positionH relativeFrom="column">
                        <wp:posOffset>8890</wp:posOffset>
                      </wp:positionH>
                      <wp:positionV relativeFrom="paragraph">
                        <wp:posOffset>-82550</wp:posOffset>
                      </wp:positionV>
                      <wp:extent cx="9693275" cy="1829435"/>
                      <wp:effectExtent l="0" t="0" r="4445" b="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93275" cy="1829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87C62" w:rsidRDefault="00C87C62" w:rsidP="004E72C0">
                                  <w:pPr>
                                    <w:rPr>
                                      <w:b/>
                                      <w:i/>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left:0;text-align:left;margin-left:.7pt;margin-top:-6.5pt;width:763.25pt;height:14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" o:allowincell="f" filled="f" stroked="f">
                      <v:textbox inset="1pt,1pt,1pt,1pt">
                        <w:txbxContent>
                          <w:p w:rsidR="00C87C62" w:rsidRDefault="00C87C62" w:rsidP="004E72C0">
                            <w:pPr>
                              <w:rPr>
                                <w:b/>
                                <w:i/>
                              </w:rPr>
                            </w:pPr>
                          </w:p>
                        </w:txbxContent>
                      </v:textbox>
                    </v:rect>
                  </w:pict>
                </mc:Fallback>
              </mc:AlternateContent>
            </w:r>
            <w:r w:rsidRPr="004E72C0">
              <w:rPr>
                <w:rFonts w:ascii="Times New Roman" w:eastAsia="Times New Roman" w:hAnsi="Times New Roman" w:cs="Times New Roman"/>
                <w:b/>
                <w:sz w:val="20"/>
                <w:szCs w:val="20"/>
                <w:lang w:eastAsia="ru-RU"/>
              </w:rPr>
              <w:t>ФЕДЕРАЛЬНОЕ СТАТИСТИЧЕСКОЕ НАБЛЮДЕНИЕ</w:t>
            </w:r>
          </w:p>
        </w:tc>
      </w:tr>
    </w:tbl>
    <w:p w:rsidR="004E72C0" w:rsidRPr="004E72C0" w:rsidRDefault="004E72C0" w:rsidP="004E72C0">
      <w:pPr>
        <w:spacing w:after="0" w:line="80" w:lineRule="exact"/>
        <w:rPr>
          <w:rFonts w:ascii="Times New Roman" w:eastAsia="Times New Roman" w:hAnsi="Times New Roman" w:cs="Times New Roman"/>
          <w:sz w:val="20"/>
          <w:szCs w:val="20"/>
          <w:lang w:eastAsia="ru-RU"/>
        </w:rPr>
      </w:pPr>
    </w:p>
    <w:tbl>
      <w:tblPr>
        <w:tblW w:w="0" w:type="auto"/>
        <w:tblInd w:w="2056" w:type="dxa"/>
        <w:tblBorders>
          <w:top w:val="single" w:sz="12" w:space="0" w:color="auto"/>
          <w:left w:val="single" w:sz="12" w:space="0" w:color="auto"/>
          <w:bottom w:val="single" w:sz="12" w:space="0" w:color="auto"/>
          <w:right w:val="single" w:sz="12" w:space="0" w:color="auto"/>
        </w:tblBorders>
        <w:tblLayout w:type="fixed"/>
        <w:tblCellMar>
          <w:left w:w="71" w:type="dxa"/>
          <w:right w:w="71" w:type="dxa"/>
        </w:tblCellMar>
        <w:tblLook w:val="0000" w:firstRow="0" w:lastRow="0" w:firstColumn="0" w:lastColumn="0" w:noHBand="0" w:noVBand="0"/>
      </w:tblPr>
      <w:tblGrid>
        <w:gridCol w:w="11198"/>
      </w:tblGrid>
      <w:tr w:rsidR="004E72C0" w:rsidRPr="004E72C0" w:rsidTr="00F577DF">
        <w:tc>
          <w:tcPr>
            <w:tcW w:w="11198" w:type="dxa"/>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КОНФИДЕНЦИАЛЬНОСТЬ ГАРАНТИРУЕТСЯ ПОЛУЧАТЕЛЕМ ИНФОРМАЦИИ</w:t>
            </w:r>
          </w:p>
        </w:tc>
      </w:tr>
    </w:tbl>
    <w:p w:rsidR="004E72C0" w:rsidRPr="004E72C0" w:rsidRDefault="004E72C0" w:rsidP="004E72C0">
      <w:pPr>
        <w:spacing w:after="0" w:line="240" w:lineRule="auto"/>
        <w:rPr>
          <w:rFonts w:ascii="Times New Roman" w:eastAsia="Times New Roman" w:hAnsi="Times New Roman" w:cs="Times New Roman"/>
          <w:sz w:val="20"/>
          <w:szCs w:val="20"/>
          <w:lang w:eastAsia="ru-RU"/>
        </w:rPr>
      </w:pPr>
    </w:p>
    <w:tbl>
      <w:tblPr>
        <w:tblW w:w="0" w:type="auto"/>
        <w:tblInd w:w="1667" w:type="dxa"/>
        <w:tblBorders>
          <w:top w:val="single" w:sz="12" w:space="0" w:color="auto"/>
          <w:left w:val="single" w:sz="12" w:space="0" w:color="auto"/>
          <w:bottom w:val="single" w:sz="12" w:space="0" w:color="auto"/>
          <w:right w:val="single" w:sz="12" w:space="0" w:color="auto"/>
        </w:tblBorders>
        <w:tblLayout w:type="fixed"/>
        <w:tblCellMar>
          <w:left w:w="107" w:type="dxa"/>
          <w:right w:w="107" w:type="dxa"/>
        </w:tblCellMar>
        <w:tblLook w:val="0000" w:firstRow="0" w:lastRow="0" w:firstColumn="0" w:lastColumn="0" w:noHBand="0" w:noVBand="0"/>
      </w:tblPr>
      <w:tblGrid>
        <w:gridCol w:w="12048"/>
      </w:tblGrid>
      <w:tr w:rsidR="004E72C0" w:rsidRPr="004E72C0" w:rsidTr="00F577DF">
        <w:tc>
          <w:tcPr>
            <w:tcW w:w="12048" w:type="dxa"/>
            <w:shd w:val="pct5" w:color="auto" w:fill="auto"/>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Нарушение порядка представления статистической информации, а равно представление недостоверной статистической информации влечет ответственность, установленную статьей 13.19 Кодекса Российской Федерации об административных правонарушениях </w:t>
            </w:r>
            <w:r w:rsidRPr="004E72C0">
              <w:rPr>
                <w:rFonts w:ascii="Times New Roman" w:eastAsia="Times New Roman" w:hAnsi="Times New Roman" w:cs="Times New Roman"/>
                <w:sz w:val="20"/>
                <w:szCs w:val="20"/>
                <w:lang w:eastAsia="ru-RU"/>
              </w:rPr>
              <w:br/>
              <w:t>от 30.12.2001 № 195-ФЗ, а также статьей 3 Закона Российской Федерации от 13.05.1992 № 2761-1 “Об ответственности за нарушение порядка представления государственной статистической отчетности”</w:t>
            </w:r>
          </w:p>
        </w:tc>
      </w:tr>
    </w:tbl>
    <w:p w:rsidR="004E72C0" w:rsidRPr="004E72C0" w:rsidRDefault="004E72C0" w:rsidP="004E72C0">
      <w:pPr>
        <w:spacing w:after="0" w:line="240" w:lineRule="auto"/>
        <w:rPr>
          <w:rFonts w:ascii="Times New Roman" w:eastAsia="Times New Roman" w:hAnsi="Times New Roman" w:cs="Times New Roman"/>
          <w:sz w:val="20"/>
          <w:szCs w:val="20"/>
          <w:lang w:eastAsia="ru-RU"/>
        </w:rPr>
      </w:pPr>
    </w:p>
    <w:tbl>
      <w:tblPr>
        <w:tblW w:w="0" w:type="auto"/>
        <w:tblInd w:w="2056" w:type="dxa"/>
        <w:tblBorders>
          <w:top w:val="single" w:sz="12" w:space="0" w:color="auto"/>
          <w:left w:val="single" w:sz="12" w:space="0" w:color="auto"/>
          <w:bottom w:val="single" w:sz="12" w:space="0" w:color="auto"/>
          <w:right w:val="single" w:sz="12" w:space="0" w:color="auto"/>
        </w:tblBorders>
        <w:tblLayout w:type="fixed"/>
        <w:tblCellMar>
          <w:left w:w="71" w:type="dxa"/>
          <w:right w:w="71" w:type="dxa"/>
        </w:tblCellMar>
        <w:tblLook w:val="0000" w:firstRow="0" w:lastRow="0" w:firstColumn="0" w:lastColumn="0" w:noHBand="0" w:noVBand="0"/>
      </w:tblPr>
      <w:tblGrid>
        <w:gridCol w:w="11198"/>
      </w:tblGrid>
      <w:tr w:rsidR="004E72C0" w:rsidRPr="004E72C0" w:rsidTr="00F577DF">
        <w:tc>
          <w:tcPr>
            <w:tcW w:w="11198" w:type="dxa"/>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ВОЗМОЖНО ПРЕДОСТАВЛЕНИЕ В ЭЛЕКТРОННОМ ВИДЕ</w:t>
            </w:r>
          </w:p>
        </w:tc>
      </w:tr>
    </w:tbl>
    <w:p w:rsidR="004E72C0" w:rsidRPr="004E72C0" w:rsidRDefault="004E72C0" w:rsidP="004E72C0">
      <w:pPr>
        <w:spacing w:after="0" w:line="240" w:lineRule="auto"/>
        <w:rPr>
          <w:rFonts w:ascii="Times New Roman" w:eastAsia="Times New Roman" w:hAnsi="Times New Roman" w:cs="Times New Roman"/>
          <w:sz w:val="20"/>
          <w:szCs w:val="20"/>
          <w:lang w:eastAsia="ru-RU"/>
        </w:rPr>
      </w:pPr>
    </w:p>
    <w:tbl>
      <w:tblPr>
        <w:tblW w:w="0" w:type="auto"/>
        <w:tblInd w:w="499" w:type="dxa"/>
        <w:tblLayout w:type="fixed"/>
        <w:tblCellMar>
          <w:left w:w="71" w:type="dxa"/>
          <w:right w:w="71" w:type="dxa"/>
        </w:tblCellMar>
        <w:tblLook w:val="0000" w:firstRow="0" w:lastRow="0" w:firstColumn="0" w:lastColumn="0" w:noHBand="0" w:noVBand="0"/>
      </w:tblPr>
      <w:tblGrid>
        <w:gridCol w:w="2691"/>
        <w:gridCol w:w="9349"/>
        <w:gridCol w:w="2274"/>
      </w:tblGrid>
      <w:tr w:rsidR="004E72C0" w:rsidRPr="004E72C0" w:rsidTr="00F577DF">
        <w:tc>
          <w:tcPr>
            <w:tcW w:w="2691" w:type="dxa"/>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9349" w:type="dxa"/>
            <w:tcBorders>
              <w:top w:val="single" w:sz="12" w:space="0" w:color="auto"/>
              <w:left w:val="single" w:sz="12" w:space="0" w:color="auto"/>
              <w:bottom w:val="single" w:sz="12" w:space="0" w:color="auto"/>
              <w:right w:val="single" w:sz="12" w:space="0" w:color="auto"/>
            </w:tcBorders>
            <w:shd w:val="pct5" w:color="auto" w:fill="auto"/>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fldChar w:fldCharType="begin"/>
            </w:r>
            <w:r w:rsidRPr="004E72C0">
              <w:rPr>
                <w:rFonts w:ascii="Times New Roman" w:eastAsia="Times New Roman" w:hAnsi="Times New Roman" w:cs="Times New Roman"/>
                <w:sz w:val="20"/>
                <w:szCs w:val="20"/>
                <w:lang w:eastAsia="ru-RU"/>
              </w:rPr>
              <w:instrText xml:space="preserve"> INCLUDETEXT "c:\\access20\\kformp\\name.txt" \* MERGEFORMAT </w:instrText>
            </w:r>
            <w:r w:rsidRPr="004E72C0">
              <w:rPr>
                <w:rFonts w:ascii="Times New Roman" w:eastAsia="Times New Roman" w:hAnsi="Times New Roman" w:cs="Times New Roman"/>
                <w:sz w:val="20"/>
                <w:szCs w:val="20"/>
                <w:lang w:eastAsia="ru-RU"/>
              </w:rPr>
              <w:fldChar w:fldCharType="separate"/>
            </w:r>
            <w:r w:rsidRPr="004E72C0">
              <w:rPr>
                <w:rFonts w:ascii="Times New Roman" w:eastAsia="Times New Roman" w:hAnsi="Times New Roman" w:cs="Times New Roman"/>
                <w:sz w:val="20"/>
                <w:szCs w:val="20"/>
                <w:lang w:eastAsia="ru-RU"/>
              </w:rPr>
              <w:t xml:space="preserve"> СВЕДЕНИЯ  О  ФИЗИЧЕСКОЙ  КУЛЬТУРЕ  И  СПОРТЕ </w:t>
            </w:r>
          </w:p>
          <w:p w:rsidR="004E72C0" w:rsidRPr="004E72C0" w:rsidRDefault="004E72C0" w:rsidP="004E72C0">
            <w:pPr>
              <w:spacing w:after="6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fldChar w:fldCharType="end"/>
            </w:r>
            <w:r w:rsidRPr="004E72C0">
              <w:rPr>
                <w:rFonts w:ascii="Times New Roman" w:eastAsia="Times New Roman" w:hAnsi="Times New Roman" w:cs="Times New Roman"/>
                <w:sz w:val="20"/>
                <w:szCs w:val="20"/>
                <w:lang w:eastAsia="ru-RU"/>
              </w:rPr>
              <w:t>по состоянию на 31 декабря  2014  г.</w:t>
            </w:r>
          </w:p>
        </w:tc>
        <w:tc>
          <w:tcPr>
            <w:tcW w:w="2274" w:type="dxa"/>
            <w:tcBorders>
              <w:left w:val="nil"/>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bl>
    <w:p w:rsidR="004E72C0" w:rsidRPr="004E72C0" w:rsidRDefault="004E72C0" w:rsidP="004E72C0">
      <w:pPr>
        <w:spacing w:after="0" w:line="540" w:lineRule="exact"/>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1" locked="0" layoutInCell="0" allowOverlap="1">
                <wp:simplePos x="0" y="0"/>
                <wp:positionH relativeFrom="column">
                  <wp:posOffset>7646035</wp:posOffset>
                </wp:positionH>
                <wp:positionV relativeFrom="paragraph">
                  <wp:posOffset>305435</wp:posOffset>
                </wp:positionV>
                <wp:extent cx="1492250" cy="210185"/>
                <wp:effectExtent l="15875" t="17145" r="15875" b="1079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210185"/>
                        </a:xfrm>
                        <a:prstGeom prst="rect">
                          <a:avLst/>
                        </a:prstGeom>
                        <a:solidFill>
                          <a:srgbClr val="F2F2F2"/>
                        </a:solidFill>
                        <a:ln w="158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1E73C" id="Прямоугольник 4" o:spid="_x0000_s1026" style="position:absolute;margin-left:602.05pt;margin-top:24.05pt;width:117.5pt;height:16.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" o:allowincell="f" fillcolor="#f2f2f2" strokeweight="1.25pt"/>
            </w:pict>
          </mc:Fallback>
        </mc:AlternateContent>
      </w:r>
    </w:p>
    <w:tbl>
      <w:tblPr>
        <w:tblW w:w="0" w:type="auto"/>
        <w:tblInd w:w="355" w:type="dxa"/>
        <w:tblLayout w:type="fixed"/>
        <w:tblCellMar>
          <w:left w:w="71" w:type="dxa"/>
          <w:right w:w="71" w:type="dxa"/>
        </w:tblCellMar>
        <w:tblLook w:val="0000" w:firstRow="0" w:lastRow="0" w:firstColumn="0" w:lastColumn="0" w:noHBand="0" w:noVBand="0"/>
      </w:tblPr>
      <w:tblGrid>
        <w:gridCol w:w="7796"/>
        <w:gridCol w:w="3119"/>
        <w:gridCol w:w="202"/>
        <w:gridCol w:w="3483"/>
      </w:tblGrid>
      <w:tr w:rsidR="004E72C0" w:rsidRPr="004E72C0" w:rsidTr="00F577DF">
        <w:tc>
          <w:tcPr>
            <w:tcW w:w="7796" w:type="dxa"/>
            <w:tcBorders>
              <w:top w:val="single" w:sz="12" w:space="0" w:color="auto"/>
              <w:left w:val="single" w:sz="12" w:space="0" w:color="auto"/>
              <w:bottom w:val="single" w:sz="12" w:space="0" w:color="auto"/>
              <w:right w:val="single" w:sz="12"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Предоставляют:</w:t>
            </w:r>
          </w:p>
        </w:tc>
        <w:tc>
          <w:tcPr>
            <w:tcW w:w="3119" w:type="dxa"/>
            <w:tcBorders>
              <w:top w:val="single" w:sz="12" w:space="0" w:color="auto"/>
              <w:left w:val="single" w:sz="12" w:space="0" w:color="auto"/>
              <w:bottom w:val="single" w:sz="12" w:space="0" w:color="auto"/>
              <w:right w:val="single" w:sz="12"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Сроки предоставления</w:t>
            </w:r>
          </w:p>
        </w:tc>
        <w:tc>
          <w:tcPr>
            <w:tcW w:w="202" w:type="dxa"/>
            <w:tcBorders>
              <w:left w:val="nil"/>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3483" w:type="dxa"/>
            <w:tcBorders>
              <w:left w:val="nil"/>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b/>
                <w:sz w:val="20"/>
                <w:szCs w:val="20"/>
                <w:lang w:eastAsia="ru-RU"/>
              </w:rPr>
              <w:t>Форма № 1-ФК</w:t>
            </w:r>
          </w:p>
        </w:tc>
      </w:tr>
      <w:tr w:rsidR="004E72C0" w:rsidRPr="004E72C0" w:rsidTr="00F577DF">
        <w:tc>
          <w:tcPr>
            <w:tcW w:w="7796" w:type="dxa"/>
            <w:tcBorders>
              <w:top w:val="single" w:sz="6" w:space="0" w:color="auto"/>
              <w:left w:val="single" w:sz="6" w:space="0" w:color="auto"/>
              <w:bottom w:val="single" w:sz="6" w:space="0" w:color="auto"/>
              <w:right w:val="single" w:sz="6"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1" locked="0" layoutInCell="0" allowOverlap="1">
                      <wp:simplePos x="0" y="0"/>
                      <wp:positionH relativeFrom="column">
                        <wp:posOffset>7692390</wp:posOffset>
                      </wp:positionH>
                      <wp:positionV relativeFrom="paragraph">
                        <wp:posOffset>1051560</wp:posOffset>
                      </wp:positionV>
                      <wp:extent cx="1496060" cy="210185"/>
                      <wp:effectExtent l="14605" t="10160" r="13335" b="1778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6060" cy="210185"/>
                              </a:xfrm>
                              <a:prstGeom prst="rect">
                                <a:avLst/>
                              </a:prstGeom>
                              <a:solidFill>
                                <a:srgbClr val="F2F2F2"/>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4A2D3" id="Прямоугольник 3" o:spid="_x0000_s1026" style="position:absolute;margin-left:605.7pt;margin-top:82.8pt;width:117.8pt;height:16.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" o:allowincell="f" fillcolor="#f2f2f2" strokeweight="1.5pt"/>
                  </w:pict>
                </mc:Fallback>
              </mc:AlternateContent>
            </w:r>
            <w:r w:rsidRPr="004E72C0">
              <w:rPr>
                <w:rFonts w:ascii="Times New Roman" w:eastAsia="Times New Roman" w:hAnsi="Times New Roman" w:cs="Times New Roman"/>
                <w:sz w:val="20"/>
                <w:szCs w:val="20"/>
                <w:lang w:eastAsia="ru-RU"/>
              </w:rPr>
              <w:t>юридические лица, включая общественные организации, осуществляющие деятельность по физической культуре и спорту:</w:t>
            </w:r>
          </w:p>
          <w:p w:rsidR="004E72C0" w:rsidRPr="004E72C0" w:rsidRDefault="004E72C0" w:rsidP="004E72C0">
            <w:pPr>
              <w:spacing w:before="60" w:after="0" w:line="180" w:lineRule="exact"/>
              <w:ind w:left="28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районному (городскому) органу управления физической культурой и спортом</w:t>
            </w:r>
          </w:p>
          <w:p w:rsidR="004E72C0" w:rsidRPr="004E72C0" w:rsidRDefault="004E72C0" w:rsidP="004E72C0">
            <w:pPr>
              <w:spacing w:before="60" w:after="0" w:line="18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районные (городские) органы управления физической культурой и спортом:</w:t>
            </w:r>
          </w:p>
          <w:p w:rsidR="004E72C0" w:rsidRPr="004E72C0" w:rsidRDefault="004E72C0" w:rsidP="004E72C0">
            <w:pPr>
              <w:spacing w:before="60" w:after="0" w:line="180" w:lineRule="exact"/>
              <w:ind w:left="28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органу исполнительной власти субъектов Российской Федерации в области</w:t>
            </w:r>
          </w:p>
          <w:p w:rsidR="004E72C0" w:rsidRPr="004E72C0" w:rsidRDefault="004E72C0" w:rsidP="004E72C0">
            <w:pPr>
              <w:spacing w:after="0" w:line="180" w:lineRule="exact"/>
              <w:ind w:left="28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физкультуры и спорта</w:t>
            </w:r>
          </w:p>
          <w:p w:rsidR="004E72C0" w:rsidRPr="004E72C0" w:rsidRDefault="004E72C0" w:rsidP="004E72C0">
            <w:pPr>
              <w:spacing w:before="60" w:after="0" w:line="180" w:lineRule="exact"/>
              <w:jc w:val="both"/>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органы исполнительной власти субъектов Российской Федерации в области физкультуры и спорта:</w:t>
            </w:r>
          </w:p>
          <w:p w:rsidR="004E72C0" w:rsidRPr="004E72C0" w:rsidRDefault="004E72C0" w:rsidP="004E72C0">
            <w:pPr>
              <w:spacing w:before="60" w:after="0" w:line="180" w:lineRule="exact"/>
              <w:ind w:left="28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Минспорту России</w:t>
            </w:r>
          </w:p>
        </w:tc>
        <w:tc>
          <w:tcPr>
            <w:tcW w:w="3119" w:type="dxa"/>
            <w:tcBorders>
              <w:top w:val="single" w:sz="6" w:space="0" w:color="auto"/>
              <w:left w:val="single" w:sz="6" w:space="0" w:color="auto"/>
              <w:bottom w:val="single" w:sz="6" w:space="0" w:color="auto"/>
              <w:right w:val="single" w:sz="6" w:space="0" w:color="auto"/>
            </w:tcBorders>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15 января </w:t>
            </w:r>
            <w:r w:rsidRPr="004E72C0">
              <w:rPr>
                <w:rFonts w:ascii="Times New Roman" w:eastAsia="Times New Roman" w:hAnsi="Times New Roman" w:cs="Times New Roman"/>
                <w:sz w:val="20"/>
                <w:szCs w:val="20"/>
                <w:lang w:eastAsia="ru-RU"/>
              </w:rPr>
              <w:br/>
              <w:t>после отчетного периода</w:t>
            </w:r>
          </w:p>
          <w:p w:rsidR="004E72C0" w:rsidRPr="004E72C0" w:rsidRDefault="004E72C0" w:rsidP="004E72C0">
            <w:pPr>
              <w:spacing w:before="60"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25 января </w:t>
            </w:r>
            <w:r w:rsidRPr="004E72C0">
              <w:rPr>
                <w:rFonts w:ascii="Times New Roman" w:eastAsia="Times New Roman" w:hAnsi="Times New Roman" w:cs="Times New Roman"/>
                <w:sz w:val="20"/>
                <w:szCs w:val="20"/>
                <w:lang w:eastAsia="ru-RU"/>
              </w:rPr>
              <w:br/>
              <w:t>после отчетного периода</w:t>
            </w:r>
          </w:p>
          <w:p w:rsidR="004E72C0" w:rsidRPr="004E72C0" w:rsidRDefault="004E72C0" w:rsidP="004E72C0">
            <w:pPr>
              <w:spacing w:before="60" w:after="0" w:line="180" w:lineRule="exact"/>
              <w:jc w:val="center"/>
              <w:rPr>
                <w:rFonts w:ascii="Times New Roman" w:eastAsia="Times New Roman" w:hAnsi="Times New Roman" w:cs="Times New Roman"/>
                <w:sz w:val="20"/>
                <w:szCs w:val="20"/>
                <w:lang w:eastAsia="ru-RU"/>
              </w:rPr>
            </w:pPr>
          </w:p>
          <w:p w:rsidR="004E72C0" w:rsidRPr="004E72C0" w:rsidRDefault="004E72C0" w:rsidP="004E72C0">
            <w:pPr>
              <w:spacing w:before="60" w:after="0" w:line="180" w:lineRule="exact"/>
              <w:jc w:val="center"/>
              <w:rPr>
                <w:rFonts w:ascii="Times New Roman" w:eastAsia="Times New Roman" w:hAnsi="Times New Roman" w:cs="Times New Roman"/>
                <w:sz w:val="20"/>
                <w:szCs w:val="20"/>
                <w:lang w:val="en-US" w:eastAsia="ru-RU"/>
              </w:rPr>
            </w:pPr>
            <w:r w:rsidRPr="004E72C0">
              <w:rPr>
                <w:rFonts w:ascii="Times New Roman" w:eastAsia="Times New Roman" w:hAnsi="Times New Roman" w:cs="Times New Roman"/>
                <w:sz w:val="20"/>
                <w:szCs w:val="20"/>
                <w:lang w:eastAsia="ru-RU"/>
              </w:rPr>
              <w:t xml:space="preserve">10 февраля </w:t>
            </w:r>
            <w:r w:rsidRPr="004E72C0">
              <w:rPr>
                <w:rFonts w:ascii="Times New Roman" w:eastAsia="Times New Roman" w:hAnsi="Times New Roman" w:cs="Times New Roman"/>
                <w:sz w:val="20"/>
                <w:szCs w:val="20"/>
                <w:lang w:eastAsia="ru-RU"/>
              </w:rPr>
              <w:br/>
              <w:t>после отчетного периода</w:t>
            </w:r>
          </w:p>
        </w:tc>
        <w:tc>
          <w:tcPr>
            <w:tcW w:w="202" w:type="dxa"/>
            <w:tcBorders>
              <w:left w:val="nil"/>
            </w:tcBorders>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3483" w:type="dxa"/>
            <w:tcBorders>
              <w:left w:val="nil"/>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Приказ Росстата:</w:t>
            </w:r>
            <w:r w:rsidRPr="004E72C0">
              <w:rPr>
                <w:rFonts w:ascii="Times New Roman" w:eastAsia="Times New Roman" w:hAnsi="Times New Roman" w:cs="Times New Roman"/>
                <w:sz w:val="20"/>
                <w:szCs w:val="20"/>
                <w:lang w:eastAsia="ru-RU"/>
              </w:rPr>
              <w:br/>
              <w:t>Об утверждении формы</w:t>
            </w: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от  23.10.2014 № 626</w:t>
            </w: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О внесении изменений (при наличии)  </w:t>
            </w: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от  __________ № ___</w:t>
            </w: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от  __________ № ___</w:t>
            </w:r>
          </w:p>
          <w:p w:rsidR="004E72C0" w:rsidRPr="004E72C0" w:rsidRDefault="004E72C0" w:rsidP="004E72C0">
            <w:pPr>
              <w:spacing w:after="0" w:line="240" w:lineRule="auto"/>
              <w:jc w:val="center"/>
              <w:rPr>
                <w:rFonts w:ascii="Times New Roman" w:eastAsia="Times New Roman" w:hAnsi="Times New Roman" w:cs="Times New Roman"/>
                <w:i/>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val="en-US" w:eastAsia="ru-RU"/>
              </w:rPr>
              <w:fldChar w:fldCharType="begin"/>
            </w:r>
            <w:r w:rsidRPr="004E72C0">
              <w:rPr>
                <w:rFonts w:ascii="Times New Roman" w:eastAsia="Times New Roman" w:hAnsi="Times New Roman" w:cs="Times New Roman"/>
                <w:sz w:val="20"/>
                <w:szCs w:val="20"/>
                <w:lang w:eastAsia="ru-RU"/>
              </w:rPr>
              <w:instrText xml:space="preserve"> </w:instrText>
            </w:r>
            <w:r w:rsidRPr="004E72C0">
              <w:rPr>
                <w:rFonts w:ascii="Times New Roman" w:eastAsia="Times New Roman" w:hAnsi="Times New Roman" w:cs="Times New Roman"/>
                <w:sz w:val="20"/>
                <w:szCs w:val="20"/>
                <w:lang w:val="en-US" w:eastAsia="ru-RU"/>
              </w:rPr>
              <w:instrText>INCLUDETEXT</w:instrText>
            </w:r>
            <w:r w:rsidRPr="004E72C0">
              <w:rPr>
                <w:rFonts w:ascii="Times New Roman" w:eastAsia="Times New Roman" w:hAnsi="Times New Roman" w:cs="Times New Roman"/>
                <w:sz w:val="20"/>
                <w:szCs w:val="20"/>
                <w:lang w:eastAsia="ru-RU"/>
              </w:rPr>
              <w:instrText xml:space="preserve"> "</w:instrText>
            </w:r>
            <w:r w:rsidRPr="004E72C0">
              <w:rPr>
                <w:rFonts w:ascii="Times New Roman" w:eastAsia="Times New Roman" w:hAnsi="Times New Roman" w:cs="Times New Roman"/>
                <w:sz w:val="20"/>
                <w:szCs w:val="20"/>
                <w:lang w:val="en-US" w:eastAsia="ru-RU"/>
              </w:rPr>
              <w:instrText>c</w:instrText>
            </w:r>
            <w:r w:rsidRPr="004E72C0">
              <w:rPr>
                <w:rFonts w:ascii="Times New Roman" w:eastAsia="Times New Roman" w:hAnsi="Times New Roman" w:cs="Times New Roman"/>
                <w:sz w:val="20"/>
                <w:szCs w:val="20"/>
                <w:lang w:eastAsia="ru-RU"/>
              </w:rPr>
              <w:instrText>:\\</w:instrText>
            </w:r>
            <w:r w:rsidRPr="004E72C0">
              <w:rPr>
                <w:rFonts w:ascii="Times New Roman" w:eastAsia="Times New Roman" w:hAnsi="Times New Roman" w:cs="Times New Roman"/>
                <w:sz w:val="20"/>
                <w:szCs w:val="20"/>
                <w:lang w:val="en-US" w:eastAsia="ru-RU"/>
              </w:rPr>
              <w:instrText>access</w:instrText>
            </w:r>
            <w:r w:rsidRPr="004E72C0">
              <w:rPr>
                <w:rFonts w:ascii="Times New Roman" w:eastAsia="Times New Roman" w:hAnsi="Times New Roman" w:cs="Times New Roman"/>
                <w:sz w:val="20"/>
                <w:szCs w:val="20"/>
                <w:lang w:eastAsia="ru-RU"/>
              </w:rPr>
              <w:instrText>20\\</w:instrText>
            </w:r>
            <w:r w:rsidRPr="004E72C0">
              <w:rPr>
                <w:rFonts w:ascii="Times New Roman" w:eastAsia="Times New Roman" w:hAnsi="Times New Roman" w:cs="Times New Roman"/>
                <w:sz w:val="20"/>
                <w:szCs w:val="20"/>
                <w:lang w:val="en-US" w:eastAsia="ru-RU"/>
              </w:rPr>
              <w:instrText>kformp</w:instrText>
            </w:r>
            <w:r w:rsidRPr="004E72C0">
              <w:rPr>
                <w:rFonts w:ascii="Times New Roman" w:eastAsia="Times New Roman" w:hAnsi="Times New Roman" w:cs="Times New Roman"/>
                <w:sz w:val="20"/>
                <w:szCs w:val="20"/>
                <w:lang w:eastAsia="ru-RU"/>
              </w:rPr>
              <w:instrText>\\</w:instrText>
            </w:r>
            <w:r w:rsidRPr="004E72C0">
              <w:rPr>
                <w:rFonts w:ascii="Times New Roman" w:eastAsia="Times New Roman" w:hAnsi="Times New Roman" w:cs="Times New Roman"/>
                <w:sz w:val="20"/>
                <w:szCs w:val="20"/>
                <w:lang w:val="en-US" w:eastAsia="ru-RU"/>
              </w:rPr>
              <w:instrText>period</w:instrText>
            </w:r>
            <w:r w:rsidRPr="004E72C0">
              <w:rPr>
                <w:rFonts w:ascii="Times New Roman" w:eastAsia="Times New Roman" w:hAnsi="Times New Roman" w:cs="Times New Roman"/>
                <w:sz w:val="20"/>
                <w:szCs w:val="20"/>
                <w:lang w:eastAsia="ru-RU"/>
              </w:rPr>
              <w:instrText>.</w:instrText>
            </w:r>
            <w:r w:rsidRPr="004E72C0">
              <w:rPr>
                <w:rFonts w:ascii="Times New Roman" w:eastAsia="Times New Roman" w:hAnsi="Times New Roman" w:cs="Times New Roman"/>
                <w:sz w:val="20"/>
                <w:szCs w:val="20"/>
                <w:lang w:val="en-US" w:eastAsia="ru-RU"/>
              </w:rPr>
              <w:instrText>txt</w:instrText>
            </w:r>
            <w:r w:rsidRPr="004E72C0">
              <w:rPr>
                <w:rFonts w:ascii="Times New Roman" w:eastAsia="Times New Roman" w:hAnsi="Times New Roman" w:cs="Times New Roman"/>
                <w:sz w:val="20"/>
                <w:szCs w:val="20"/>
                <w:lang w:eastAsia="ru-RU"/>
              </w:rPr>
              <w:instrText xml:space="preserve">" \* </w:instrText>
            </w:r>
            <w:r w:rsidRPr="004E72C0">
              <w:rPr>
                <w:rFonts w:ascii="Times New Roman" w:eastAsia="Times New Roman" w:hAnsi="Times New Roman" w:cs="Times New Roman"/>
                <w:sz w:val="20"/>
                <w:szCs w:val="20"/>
                <w:lang w:val="en-US" w:eastAsia="ru-RU"/>
              </w:rPr>
              <w:instrText>MERGEFORMAT</w:instrText>
            </w:r>
            <w:r w:rsidRPr="004E72C0">
              <w:rPr>
                <w:rFonts w:ascii="Times New Roman" w:eastAsia="Times New Roman" w:hAnsi="Times New Roman" w:cs="Times New Roman"/>
                <w:sz w:val="20"/>
                <w:szCs w:val="20"/>
                <w:lang w:eastAsia="ru-RU"/>
              </w:rPr>
              <w:instrText xml:space="preserve"> </w:instrText>
            </w:r>
            <w:r w:rsidRPr="004E72C0">
              <w:rPr>
                <w:rFonts w:ascii="Times New Roman" w:eastAsia="Times New Roman" w:hAnsi="Times New Roman" w:cs="Times New Roman"/>
                <w:sz w:val="20"/>
                <w:szCs w:val="20"/>
                <w:lang w:val="en-US" w:eastAsia="ru-RU"/>
              </w:rPr>
              <w:fldChar w:fldCharType="separate"/>
            </w:r>
            <w:r w:rsidRPr="004E72C0">
              <w:rPr>
                <w:rFonts w:ascii="Times New Roman" w:eastAsia="Times New Roman" w:hAnsi="Times New Roman" w:cs="Times New Roman"/>
                <w:sz w:val="20"/>
                <w:szCs w:val="20"/>
                <w:lang w:eastAsia="ru-RU"/>
              </w:rPr>
              <w:t xml:space="preserve"> Годовая </w:t>
            </w:r>
            <w:r w:rsidRPr="004E72C0">
              <w:rPr>
                <w:rFonts w:ascii="Times New Roman" w:eastAsia="Times New Roman" w:hAnsi="Times New Roman" w:cs="Times New Roman"/>
                <w:sz w:val="20"/>
                <w:szCs w:val="20"/>
                <w:lang w:val="en-US" w:eastAsia="ru-RU"/>
              </w:rPr>
              <w:fldChar w:fldCharType="end"/>
            </w:r>
          </w:p>
        </w:tc>
      </w:tr>
    </w:tbl>
    <w:p w:rsidR="004E72C0" w:rsidRPr="004E72C0" w:rsidRDefault="004E72C0" w:rsidP="004E72C0">
      <w:pPr>
        <w:spacing w:after="0" w:line="240" w:lineRule="auto"/>
        <w:rPr>
          <w:rFonts w:ascii="Times New Roman" w:eastAsia="Times New Roman" w:hAnsi="Times New Roman" w:cs="Times New Roman"/>
          <w:sz w:val="20"/>
          <w:szCs w:val="20"/>
          <w:lang w:eastAsia="ru-RU"/>
        </w:rPr>
      </w:pPr>
    </w:p>
    <w:p w:rsidR="004E72C0" w:rsidRPr="004E72C0" w:rsidRDefault="004E72C0" w:rsidP="004E72C0">
      <w:pPr>
        <w:spacing w:after="0" w:line="240" w:lineRule="auto"/>
        <w:rPr>
          <w:rFonts w:ascii="Times New Roman" w:eastAsia="Times New Roman" w:hAnsi="Times New Roman" w:cs="Times New Roman"/>
          <w:sz w:val="20"/>
          <w:szCs w:val="20"/>
          <w:lang w:eastAsia="ru-RU"/>
        </w:rPr>
      </w:pPr>
    </w:p>
    <w:p w:rsidR="004E72C0" w:rsidRPr="004E72C0" w:rsidRDefault="004E72C0" w:rsidP="004E72C0">
      <w:pPr>
        <w:spacing w:after="0" w:line="240" w:lineRule="auto"/>
        <w:rPr>
          <w:rFonts w:ascii="Times New Roman" w:eastAsia="Times New Roman" w:hAnsi="Times New Roman" w:cs="Times New Roman"/>
          <w:sz w:val="20"/>
          <w:szCs w:val="20"/>
          <w:lang w:eastAsia="ru-RU"/>
        </w:rPr>
      </w:pPr>
    </w:p>
    <w:p w:rsidR="004E72C0" w:rsidRPr="004E72C0" w:rsidRDefault="004E72C0" w:rsidP="004E72C0">
      <w:pPr>
        <w:spacing w:after="0" w:line="240" w:lineRule="auto"/>
        <w:rPr>
          <w:rFonts w:ascii="Times New Roman" w:eastAsia="Times New Roman" w:hAnsi="Times New Roman" w:cs="Times New Roman"/>
          <w:sz w:val="20"/>
          <w:szCs w:val="20"/>
          <w:lang w:eastAsia="ru-RU"/>
        </w:rPr>
      </w:pPr>
    </w:p>
    <w:tbl>
      <w:tblPr>
        <w:tblW w:w="0" w:type="auto"/>
        <w:tblInd w:w="354" w:type="dxa"/>
        <w:tblLayout w:type="fixed"/>
        <w:tblCellMar>
          <w:left w:w="71" w:type="dxa"/>
          <w:right w:w="71" w:type="dxa"/>
        </w:tblCellMar>
        <w:tblLook w:val="0000" w:firstRow="0" w:lastRow="0" w:firstColumn="0" w:lastColumn="0" w:noHBand="0" w:noVBand="0"/>
      </w:tblPr>
      <w:tblGrid>
        <w:gridCol w:w="1560"/>
        <w:gridCol w:w="4299"/>
        <w:gridCol w:w="4300"/>
        <w:gridCol w:w="4300"/>
      </w:tblGrid>
      <w:tr w:rsidR="004E72C0" w:rsidRPr="004E72C0" w:rsidTr="00F577DF">
        <w:trPr>
          <w:trHeight w:val="40"/>
        </w:trPr>
        <w:tc>
          <w:tcPr>
            <w:tcW w:w="14459" w:type="dxa"/>
            <w:gridSpan w:val="4"/>
            <w:tcBorders>
              <w:top w:val="single" w:sz="6" w:space="0" w:color="auto"/>
              <w:left w:val="single" w:sz="6" w:space="0" w:color="auto"/>
              <w:bottom w:val="single" w:sz="6" w:space="0" w:color="auto"/>
              <w:right w:val="single" w:sz="6" w:space="0" w:color="auto"/>
            </w:tcBorders>
          </w:tcPr>
          <w:p w:rsidR="004E72C0" w:rsidRPr="004E72C0" w:rsidRDefault="004E72C0" w:rsidP="004E72C0">
            <w:pPr>
              <w:spacing w:before="120" w:after="80" w:line="16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b/>
                <w:sz w:val="20"/>
                <w:szCs w:val="20"/>
                <w:lang w:eastAsia="ru-RU"/>
              </w:rPr>
              <w:t>Наименование отчитывающейся организации</w:t>
            </w:r>
            <w:r w:rsidRPr="004E72C0">
              <w:rPr>
                <w:rFonts w:ascii="Times New Roman" w:eastAsia="Times New Roman" w:hAnsi="Times New Roman" w:cs="Times New Roman"/>
                <w:sz w:val="20"/>
                <w:szCs w:val="20"/>
                <w:lang w:eastAsia="ru-RU"/>
              </w:rPr>
              <w:t xml:space="preserve"> : Автономное учреждение муниципального образования Заводоуковский городской округ «Центр физкультурно- </w:t>
            </w:r>
          </w:p>
          <w:p w:rsidR="004E72C0" w:rsidRPr="004E72C0" w:rsidRDefault="004E72C0" w:rsidP="004E72C0">
            <w:pPr>
              <w:spacing w:before="120" w:after="80" w:line="16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оздоровительной  работы по месту жительства – Ритм»                          </w:t>
            </w:r>
          </w:p>
        </w:tc>
      </w:tr>
      <w:tr w:rsidR="004E72C0" w:rsidRPr="004E72C0" w:rsidTr="00F577DF">
        <w:trPr>
          <w:trHeight w:val="40"/>
        </w:trPr>
        <w:tc>
          <w:tcPr>
            <w:tcW w:w="14459" w:type="dxa"/>
            <w:gridSpan w:val="4"/>
            <w:tcBorders>
              <w:top w:val="single" w:sz="6" w:space="0" w:color="auto"/>
              <w:left w:val="single" w:sz="6" w:space="0" w:color="auto"/>
              <w:bottom w:val="single" w:sz="6" w:space="0" w:color="auto"/>
              <w:right w:val="single" w:sz="6" w:space="0" w:color="auto"/>
            </w:tcBorders>
          </w:tcPr>
          <w:p w:rsidR="004E72C0" w:rsidRPr="004E72C0" w:rsidRDefault="004E72C0" w:rsidP="004E72C0">
            <w:pPr>
              <w:spacing w:before="120" w:after="80" w:line="16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b/>
                <w:sz w:val="20"/>
                <w:szCs w:val="20"/>
                <w:lang w:eastAsia="ru-RU"/>
              </w:rPr>
              <w:t>Почтовый адрес</w:t>
            </w:r>
            <w:r w:rsidRPr="004E72C0">
              <w:rPr>
                <w:rFonts w:ascii="Times New Roman" w:eastAsia="Times New Roman" w:hAnsi="Times New Roman" w:cs="Times New Roman"/>
                <w:sz w:val="20"/>
                <w:szCs w:val="20"/>
                <w:lang w:eastAsia="ru-RU"/>
              </w:rPr>
              <w:t>: Тюменская область, 627140, г. Заводоуковск,  ул. Революционная, д. 113.</w:t>
            </w:r>
          </w:p>
        </w:tc>
      </w:tr>
      <w:tr w:rsidR="004E72C0" w:rsidRPr="004E72C0" w:rsidTr="00F577DF">
        <w:tc>
          <w:tcPr>
            <w:tcW w:w="1560" w:type="dxa"/>
            <w:tcBorders>
              <w:top w:val="single" w:sz="6" w:space="0" w:color="auto"/>
              <w:left w:val="single" w:sz="6" w:space="0" w:color="auto"/>
            </w:tcBorders>
          </w:tcPr>
          <w:p w:rsidR="004E72C0" w:rsidRPr="004E72C0" w:rsidRDefault="004E72C0" w:rsidP="004E72C0">
            <w:pPr>
              <w:spacing w:before="240" w:after="0" w:line="16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Код</w:t>
            </w:r>
          </w:p>
        </w:tc>
        <w:tc>
          <w:tcPr>
            <w:tcW w:w="12899" w:type="dxa"/>
            <w:gridSpan w:val="3"/>
            <w:tcBorders>
              <w:top w:val="single" w:sz="12" w:space="0" w:color="auto"/>
              <w:left w:val="single" w:sz="12" w:space="0" w:color="auto"/>
              <w:bottom w:val="single" w:sz="12" w:space="0" w:color="auto"/>
              <w:right w:val="single" w:sz="12" w:space="0" w:color="auto"/>
            </w:tcBorders>
            <w:shd w:val="pct5" w:color="auto" w:fill="auto"/>
          </w:tcPr>
          <w:p w:rsidR="004E72C0" w:rsidRPr="004E72C0" w:rsidRDefault="004E72C0" w:rsidP="004E72C0">
            <w:pPr>
              <w:spacing w:before="120" w:after="120" w:line="16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Код</w:t>
            </w:r>
          </w:p>
        </w:tc>
      </w:tr>
      <w:tr w:rsidR="004E72C0" w:rsidRPr="004E72C0" w:rsidTr="00F577DF">
        <w:trPr>
          <w:cantSplit/>
        </w:trPr>
        <w:tc>
          <w:tcPr>
            <w:tcW w:w="1560" w:type="dxa"/>
            <w:tcBorders>
              <w:left w:val="single" w:sz="6" w:space="0" w:color="auto"/>
              <w:bottom w:val="single" w:sz="6" w:space="0" w:color="auto"/>
              <w:right w:val="single" w:sz="6" w:space="0" w:color="auto"/>
            </w:tcBorders>
          </w:tcPr>
          <w:p w:rsidR="004E72C0" w:rsidRPr="004E72C0" w:rsidRDefault="004E72C0" w:rsidP="004E72C0">
            <w:pPr>
              <w:spacing w:after="0" w:line="180" w:lineRule="atLeas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формы </w:t>
            </w:r>
          </w:p>
          <w:p w:rsidR="004E72C0" w:rsidRPr="004E72C0" w:rsidRDefault="004E72C0" w:rsidP="004E72C0">
            <w:pPr>
              <w:spacing w:after="0" w:line="180" w:lineRule="atLeas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 ОКУД</w:t>
            </w:r>
          </w:p>
        </w:tc>
        <w:tc>
          <w:tcPr>
            <w:tcW w:w="4299" w:type="dxa"/>
            <w:tcBorders>
              <w:top w:val="single" w:sz="6" w:space="0" w:color="auto"/>
              <w:left w:val="single" w:sz="6" w:space="0" w:color="auto"/>
              <w:bottom w:val="single" w:sz="6" w:space="0" w:color="auto"/>
              <w:right w:val="single" w:sz="6" w:space="0" w:color="auto"/>
            </w:tcBorders>
          </w:tcPr>
          <w:p w:rsidR="004E72C0" w:rsidRPr="004E72C0" w:rsidRDefault="004E72C0" w:rsidP="004E72C0">
            <w:pPr>
              <w:spacing w:after="0" w:line="180" w:lineRule="atLeas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отчитывающейся организации </w:t>
            </w:r>
          </w:p>
          <w:p w:rsidR="004E72C0" w:rsidRPr="004E72C0" w:rsidRDefault="004E72C0" w:rsidP="004E72C0">
            <w:pPr>
              <w:spacing w:after="0" w:line="180" w:lineRule="atLeas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 ОКПО</w:t>
            </w:r>
          </w:p>
        </w:tc>
        <w:tc>
          <w:tcPr>
            <w:tcW w:w="4300" w:type="dxa"/>
            <w:tcBorders>
              <w:top w:val="single" w:sz="6" w:space="0" w:color="auto"/>
              <w:left w:val="single" w:sz="6" w:space="0" w:color="auto"/>
              <w:bottom w:val="single" w:sz="6" w:space="0" w:color="auto"/>
              <w:right w:val="single" w:sz="6" w:space="0" w:color="auto"/>
            </w:tcBorders>
          </w:tcPr>
          <w:p w:rsidR="004E72C0" w:rsidRPr="004E72C0" w:rsidRDefault="004E72C0" w:rsidP="004E72C0">
            <w:pPr>
              <w:spacing w:after="0" w:line="180" w:lineRule="atLeast"/>
              <w:jc w:val="center"/>
              <w:rPr>
                <w:rFonts w:ascii="Times New Roman" w:eastAsia="Times New Roman" w:hAnsi="Times New Roman" w:cs="Times New Roman"/>
                <w:sz w:val="20"/>
                <w:szCs w:val="20"/>
                <w:lang w:eastAsia="ru-RU"/>
              </w:rPr>
            </w:pPr>
          </w:p>
        </w:tc>
        <w:tc>
          <w:tcPr>
            <w:tcW w:w="4300" w:type="dxa"/>
            <w:tcBorders>
              <w:top w:val="single" w:sz="6" w:space="0" w:color="auto"/>
              <w:left w:val="single" w:sz="6" w:space="0" w:color="auto"/>
              <w:bottom w:val="single" w:sz="6" w:space="0" w:color="auto"/>
              <w:right w:val="single" w:sz="6" w:space="0" w:color="auto"/>
            </w:tcBorders>
          </w:tcPr>
          <w:p w:rsidR="004E72C0" w:rsidRPr="004E72C0" w:rsidRDefault="004E72C0" w:rsidP="004E72C0">
            <w:pPr>
              <w:spacing w:after="0" w:line="180" w:lineRule="atLeast"/>
              <w:jc w:val="center"/>
              <w:rPr>
                <w:rFonts w:ascii="Times New Roman" w:eastAsia="Times New Roman" w:hAnsi="Times New Roman" w:cs="Times New Roman"/>
                <w:sz w:val="20"/>
                <w:szCs w:val="20"/>
                <w:lang w:eastAsia="ru-RU"/>
              </w:rPr>
            </w:pPr>
          </w:p>
        </w:tc>
      </w:tr>
      <w:tr w:rsidR="004E72C0" w:rsidRPr="004E72C0" w:rsidTr="00F577DF">
        <w:trPr>
          <w:cantSplit/>
        </w:trPr>
        <w:tc>
          <w:tcPr>
            <w:tcW w:w="1560" w:type="dxa"/>
            <w:tcBorders>
              <w:top w:val="single" w:sz="6" w:space="0" w:color="auto"/>
              <w:left w:val="single" w:sz="6" w:space="0" w:color="auto"/>
              <w:right w:val="single" w:sz="6"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4299" w:type="dxa"/>
            <w:tcBorders>
              <w:top w:val="single" w:sz="6" w:space="0" w:color="auto"/>
              <w:left w:val="single" w:sz="6" w:space="0" w:color="auto"/>
              <w:right w:val="single" w:sz="6"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w:t>
            </w:r>
          </w:p>
        </w:tc>
        <w:tc>
          <w:tcPr>
            <w:tcW w:w="4300" w:type="dxa"/>
            <w:tcBorders>
              <w:top w:val="single" w:sz="6" w:space="0" w:color="auto"/>
              <w:left w:val="single" w:sz="6" w:space="0" w:color="auto"/>
              <w:right w:val="single" w:sz="6"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4300" w:type="dxa"/>
            <w:tcBorders>
              <w:top w:val="single" w:sz="6" w:space="0" w:color="auto"/>
              <w:left w:val="single" w:sz="6" w:space="0" w:color="auto"/>
              <w:right w:val="single" w:sz="6"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r>
      <w:tr w:rsidR="004E72C0" w:rsidRPr="004E72C0" w:rsidTr="00F577DF">
        <w:trPr>
          <w:cantSplit/>
        </w:trPr>
        <w:tc>
          <w:tcPr>
            <w:tcW w:w="1560" w:type="dxa"/>
            <w:tcBorders>
              <w:top w:val="single" w:sz="12" w:space="0" w:color="auto"/>
              <w:left w:val="single" w:sz="12" w:space="0" w:color="auto"/>
              <w:bottom w:val="single" w:sz="12" w:space="0" w:color="auto"/>
              <w:right w:val="single" w:sz="12"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0609402</w:t>
            </w:r>
          </w:p>
        </w:tc>
        <w:tc>
          <w:tcPr>
            <w:tcW w:w="4299" w:type="dxa"/>
            <w:tcBorders>
              <w:top w:val="single" w:sz="12" w:space="0" w:color="auto"/>
              <w:left w:val="single" w:sz="12" w:space="0" w:color="auto"/>
              <w:bottom w:val="single" w:sz="12" w:space="0" w:color="auto"/>
              <w:right w:val="single" w:sz="12"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84673365</w:t>
            </w:r>
          </w:p>
        </w:tc>
        <w:tc>
          <w:tcPr>
            <w:tcW w:w="4300" w:type="dxa"/>
            <w:tcBorders>
              <w:top w:val="single" w:sz="12" w:space="0" w:color="auto"/>
              <w:left w:val="single" w:sz="12" w:space="0" w:color="auto"/>
              <w:bottom w:val="single" w:sz="12" w:space="0" w:color="auto"/>
              <w:right w:val="single" w:sz="12"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4300" w:type="dxa"/>
            <w:tcBorders>
              <w:top w:val="single" w:sz="12" w:space="0" w:color="auto"/>
              <w:left w:val="single" w:sz="12" w:space="0" w:color="auto"/>
              <w:bottom w:val="single" w:sz="12" w:space="0" w:color="auto"/>
              <w:right w:val="single" w:sz="12"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bl>
    <w:p w:rsidR="004E72C0" w:rsidRPr="004E72C0" w:rsidRDefault="004E72C0" w:rsidP="004E72C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1" locked="0" layoutInCell="0" allowOverlap="1">
                <wp:simplePos x="0" y="0"/>
                <wp:positionH relativeFrom="column">
                  <wp:posOffset>100330</wp:posOffset>
                </wp:positionH>
                <wp:positionV relativeFrom="paragraph">
                  <wp:posOffset>24130</wp:posOffset>
                </wp:positionV>
                <wp:extent cx="9327515" cy="2561590"/>
                <wp:effectExtent l="4445" t="3175" r="254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27515" cy="25615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87C62" w:rsidRDefault="00C87C62" w:rsidP="004E72C0">
                            <w:pPr>
                              <w:rPr>
                                <w:b/>
                                <w:i/>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margin-left:7.9pt;margin-top:1.9pt;width:734.45pt;height:20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" o:allowincell="f" filled="f" stroked="f">
                <v:textbox inset="1pt,1pt,1pt,1pt">
                  <w:txbxContent>
                    <w:p w:rsidR="00C87C62" w:rsidRDefault="00C87C62" w:rsidP="004E72C0">
                      <w:pPr>
                        <w:rPr>
                          <w:b/>
                          <w:i/>
                        </w:rPr>
                      </w:pPr>
                    </w:p>
                  </w:txbxContent>
                </v:textbox>
              </v:rect>
            </w:pict>
          </mc:Fallback>
        </mc:AlternateContent>
      </w:r>
    </w:p>
    <w:p w:rsidR="004E72C0" w:rsidRPr="004E72C0" w:rsidRDefault="004E72C0" w:rsidP="004E72C0">
      <w:pPr>
        <w:spacing w:after="0" w:line="240" w:lineRule="auto"/>
        <w:jc w:val="center"/>
        <w:rPr>
          <w:rFonts w:ascii="Times New Roman" w:eastAsia="Times New Roman" w:hAnsi="Times New Roman" w:cs="Times New Roman"/>
          <w:b/>
          <w:sz w:val="24"/>
          <w:szCs w:val="24"/>
          <w:lang w:eastAsia="ru-RU"/>
        </w:rPr>
      </w:pPr>
      <w:r w:rsidRPr="004E72C0">
        <w:rPr>
          <w:rFonts w:ascii="Times New Roman" w:eastAsia="Times New Roman" w:hAnsi="Times New Roman" w:cs="Times New Roman"/>
          <w:sz w:val="20"/>
          <w:szCs w:val="20"/>
          <w:lang w:eastAsia="ru-RU"/>
        </w:rPr>
        <w:br w:type="page"/>
      </w:r>
      <w:r>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663360" behindDoc="1" locked="0" layoutInCell="0" allowOverlap="1">
                <wp:simplePos x="0" y="0"/>
                <wp:positionH relativeFrom="column">
                  <wp:posOffset>100330</wp:posOffset>
                </wp:positionH>
                <wp:positionV relativeFrom="paragraph">
                  <wp:posOffset>24130</wp:posOffset>
                </wp:positionV>
                <wp:extent cx="9327515" cy="2561590"/>
                <wp:effectExtent l="4445" t="1905" r="254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27515" cy="25615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87C62" w:rsidRDefault="00C87C62" w:rsidP="004E72C0">
                            <w:pPr>
                              <w:rPr>
                                <w:b/>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8" style="position:absolute;left:0;text-align:left;margin-left:7.9pt;margin-top:1.9pt;width:734.45pt;height:20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" o:allowincell="f" filled="f" stroked="f">
                <v:textbox inset="1pt,1pt,1pt,1pt">
                  <w:txbxContent>
                    <w:p w:rsidR="00C87C62" w:rsidRDefault="00C87C62" w:rsidP="004E72C0">
                      <w:pPr>
                        <w:rPr>
                          <w:b/>
                        </w:rPr>
                      </w:pPr>
                    </w:p>
                  </w:txbxContent>
                </v:textbox>
              </v:rect>
            </w:pict>
          </mc:Fallback>
        </mc:AlternateContent>
      </w:r>
      <w:r w:rsidRPr="004E72C0">
        <w:rPr>
          <w:rFonts w:ascii="Times New Roman" w:eastAsia="Times New Roman" w:hAnsi="Times New Roman" w:cs="Times New Roman"/>
          <w:b/>
          <w:sz w:val="24"/>
          <w:szCs w:val="24"/>
          <w:lang w:eastAsia="ru-RU"/>
        </w:rPr>
        <w:t>Раздел I. Кадры</w:t>
      </w:r>
    </w:p>
    <w:p w:rsidR="004E72C0" w:rsidRPr="004E72C0" w:rsidRDefault="004E72C0" w:rsidP="004E72C0">
      <w:pPr>
        <w:spacing w:after="0" w:line="240" w:lineRule="auto"/>
        <w:jc w:val="righ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Код по ОКЕИ: человек - 792</w:t>
      </w:r>
    </w:p>
    <w:tbl>
      <w:tblPr>
        <w:tblW w:w="15695" w:type="dxa"/>
        <w:tblInd w:w="92" w:type="dxa"/>
        <w:tblLayout w:type="fixed"/>
        <w:tblLook w:val="0000" w:firstRow="0" w:lastRow="0" w:firstColumn="0" w:lastColumn="0" w:noHBand="0" w:noVBand="0"/>
      </w:tblPr>
      <w:tblGrid>
        <w:gridCol w:w="3658"/>
        <w:gridCol w:w="797"/>
        <w:gridCol w:w="878"/>
        <w:gridCol w:w="1465"/>
        <w:gridCol w:w="1098"/>
        <w:gridCol w:w="922"/>
        <w:gridCol w:w="936"/>
        <w:gridCol w:w="1038"/>
        <w:gridCol w:w="886"/>
        <w:gridCol w:w="886"/>
        <w:gridCol w:w="898"/>
        <w:gridCol w:w="1053"/>
        <w:gridCol w:w="1180"/>
      </w:tblGrid>
      <w:tr w:rsidR="004E72C0" w:rsidRPr="004E72C0" w:rsidTr="00F577DF">
        <w:trPr>
          <w:cantSplit/>
          <w:trHeight w:val="20"/>
          <w:tblHeader/>
        </w:trPr>
        <w:tc>
          <w:tcPr>
            <w:tcW w:w="3658" w:type="dxa"/>
            <w:vMerge w:val="restart"/>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Штатные работники физической культуры и спорта</w:t>
            </w:r>
          </w:p>
        </w:tc>
        <w:tc>
          <w:tcPr>
            <w:tcW w:w="797"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строки</w:t>
            </w:r>
          </w:p>
        </w:tc>
        <w:tc>
          <w:tcPr>
            <w:tcW w:w="878"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Всего</w:t>
            </w:r>
          </w:p>
        </w:tc>
        <w:tc>
          <w:tcPr>
            <w:tcW w:w="9182" w:type="dxa"/>
            <w:gridSpan w:val="9"/>
            <w:tcBorders>
              <w:top w:val="single" w:sz="4" w:space="0" w:color="auto"/>
              <w:left w:val="nil"/>
              <w:bottom w:val="single" w:sz="4" w:space="0" w:color="auto"/>
              <w:right w:val="single" w:sz="4" w:space="0" w:color="000000"/>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общей численности штатных работников (гр. 3):</w:t>
            </w:r>
          </w:p>
        </w:tc>
        <w:tc>
          <w:tcPr>
            <w:tcW w:w="1180" w:type="dxa"/>
            <w:vMerge w:val="restart"/>
            <w:tcBorders>
              <w:top w:val="single" w:sz="4" w:space="0" w:color="auto"/>
              <w:left w:val="nil"/>
              <w:right w:val="single" w:sz="4" w:space="0" w:color="000000"/>
            </w:tcBorders>
          </w:tcPr>
          <w:p w:rsidR="004E72C0" w:rsidRPr="004E72C0" w:rsidRDefault="004E72C0" w:rsidP="004E72C0">
            <w:pPr>
              <w:spacing w:after="0" w:line="180" w:lineRule="exact"/>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Количество вакансий</w:t>
            </w:r>
          </w:p>
        </w:tc>
      </w:tr>
      <w:tr w:rsidR="004E72C0" w:rsidRPr="004E72C0" w:rsidTr="00F577DF">
        <w:trPr>
          <w:cantSplit/>
          <w:trHeight w:val="20"/>
          <w:tblHeader/>
        </w:trPr>
        <w:tc>
          <w:tcPr>
            <w:tcW w:w="3658" w:type="dxa"/>
            <w:vMerge/>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79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87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1465" w:type="dxa"/>
            <w:vMerge w:val="restart"/>
            <w:tcBorders>
              <w:top w:val="single" w:sz="2" w:space="0" w:color="auto"/>
              <w:left w:val="single" w:sz="4" w:space="0" w:color="auto"/>
              <w:bottom w:val="single" w:sz="4" w:space="0" w:color="000000"/>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специалисты, впервые приступившие к работе в области физической культуры и спорта в отчетном периоде</w:t>
            </w:r>
          </w:p>
        </w:tc>
        <w:tc>
          <w:tcPr>
            <w:tcW w:w="1098" w:type="dxa"/>
            <w:vMerge w:val="restart"/>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сельской местности</w:t>
            </w:r>
          </w:p>
        </w:tc>
        <w:tc>
          <w:tcPr>
            <w:tcW w:w="1858" w:type="dxa"/>
            <w:gridSpan w:val="2"/>
            <w:tcBorders>
              <w:top w:val="single" w:sz="4" w:space="0" w:color="auto"/>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со специальным образованием</w:t>
            </w:r>
          </w:p>
        </w:tc>
        <w:tc>
          <w:tcPr>
            <w:tcW w:w="1038" w:type="dxa"/>
            <w:vMerge w:val="restart"/>
            <w:tcBorders>
              <w:top w:val="nil"/>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имеющие ученую степень</w:t>
            </w:r>
          </w:p>
        </w:tc>
        <w:tc>
          <w:tcPr>
            <w:tcW w:w="2670" w:type="dxa"/>
            <w:gridSpan w:val="3"/>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возрасте</w:t>
            </w:r>
          </w:p>
        </w:tc>
        <w:tc>
          <w:tcPr>
            <w:tcW w:w="1053" w:type="dxa"/>
            <w:vMerge w:val="restart"/>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женщины</w:t>
            </w:r>
          </w:p>
        </w:tc>
        <w:tc>
          <w:tcPr>
            <w:tcW w:w="1180" w:type="dxa"/>
            <w:vMerge/>
            <w:tcBorders>
              <w:left w:val="single" w:sz="4" w:space="0" w:color="auto"/>
              <w:right w:val="single" w:sz="4" w:space="0" w:color="000000"/>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p>
        </w:tc>
      </w:tr>
      <w:tr w:rsidR="004E72C0" w:rsidRPr="004E72C0" w:rsidTr="00F577DF">
        <w:trPr>
          <w:cantSplit/>
          <w:trHeight w:val="20"/>
          <w:tblHeader/>
        </w:trPr>
        <w:tc>
          <w:tcPr>
            <w:tcW w:w="3658" w:type="dxa"/>
            <w:vMerge/>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79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87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1465" w:type="dxa"/>
            <w:vMerge/>
            <w:tcBorders>
              <w:top w:val="single" w:sz="4" w:space="0" w:color="000000"/>
              <w:left w:val="single" w:sz="4" w:space="0" w:color="auto"/>
              <w:bottom w:val="single" w:sz="4" w:space="0" w:color="000000"/>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109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922"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высшим</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средним</w:t>
            </w:r>
          </w:p>
        </w:tc>
        <w:tc>
          <w:tcPr>
            <w:tcW w:w="1038" w:type="dxa"/>
            <w:vMerge/>
            <w:tcBorders>
              <w:top w:val="nil"/>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886"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до 30 лет</w:t>
            </w:r>
          </w:p>
        </w:tc>
        <w:tc>
          <w:tcPr>
            <w:tcW w:w="886"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31-60 лет</w:t>
            </w:r>
          </w:p>
        </w:tc>
        <w:tc>
          <w:tcPr>
            <w:tcW w:w="898"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старше 60 лет</w:t>
            </w:r>
          </w:p>
        </w:tc>
        <w:tc>
          <w:tcPr>
            <w:tcW w:w="1053" w:type="dxa"/>
            <w:vMerge/>
            <w:tcBorders>
              <w:top w:val="nil"/>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1180" w:type="dxa"/>
            <w:vMerge/>
            <w:tcBorders>
              <w:left w:val="single" w:sz="4" w:space="0" w:color="auto"/>
              <w:bottom w:val="single" w:sz="4" w:space="0" w:color="auto"/>
              <w:right w:val="single" w:sz="4" w:space="0" w:color="000000"/>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r>
      <w:tr w:rsidR="004E72C0" w:rsidRPr="004E72C0" w:rsidTr="00F577DF">
        <w:trPr>
          <w:tblHeader/>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797"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w:t>
            </w:r>
          </w:p>
        </w:tc>
      </w:tr>
      <w:tr w:rsidR="004E72C0" w:rsidRPr="004E72C0" w:rsidTr="00F577DF">
        <w:trPr>
          <w:trHeight w:val="540"/>
        </w:trPr>
        <w:tc>
          <w:tcPr>
            <w:tcW w:w="3658" w:type="dxa"/>
            <w:tcBorders>
              <w:top w:val="nil"/>
              <w:left w:val="single" w:sz="4" w:space="0" w:color="auto"/>
              <w:bottom w:val="nil"/>
              <w:right w:val="single" w:sz="4" w:space="0" w:color="auto"/>
            </w:tcBorders>
          </w:tcPr>
          <w:p w:rsidR="004E72C0" w:rsidRPr="004E72C0" w:rsidRDefault="004E72C0" w:rsidP="004E72C0">
            <w:pPr>
              <w:spacing w:after="0" w:line="240" w:lineRule="auto"/>
              <w:rPr>
                <w:rFonts w:ascii="Times New Roman" w:eastAsia="Times New Roman" w:hAnsi="Times New Roman" w:cs="Times New Roman"/>
                <w:b/>
                <w:sz w:val="20"/>
                <w:szCs w:val="20"/>
                <w:lang w:eastAsia="ru-RU"/>
              </w:rPr>
            </w:pPr>
            <w:r w:rsidRPr="004E72C0">
              <w:rPr>
                <w:rFonts w:ascii="Times New Roman" w:eastAsia="Times New Roman" w:hAnsi="Times New Roman" w:cs="Times New Roman"/>
                <w:b/>
                <w:sz w:val="20"/>
                <w:szCs w:val="20"/>
                <w:lang w:eastAsia="ru-RU"/>
              </w:rPr>
              <w:t>Всего штатных работников физической культуры и спорта  (сумма строк 02-13)</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01</w:t>
            </w:r>
          </w:p>
        </w:tc>
        <w:tc>
          <w:tcPr>
            <w:tcW w:w="878" w:type="dxa"/>
            <w:tcBorders>
              <w:top w:val="single" w:sz="4" w:space="0" w:color="auto"/>
              <w:left w:val="nil"/>
              <w:bottom w:val="single" w:sz="4" w:space="0" w:color="auto"/>
              <w:right w:val="single" w:sz="4" w:space="0" w:color="auto"/>
            </w:tcBorders>
          </w:tcPr>
          <w:p w:rsidR="004E72C0" w:rsidRPr="004E72C0" w:rsidRDefault="00E75E84"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1465"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098" w:type="dxa"/>
            <w:tcBorders>
              <w:top w:val="single" w:sz="4" w:space="0" w:color="auto"/>
              <w:left w:val="nil"/>
              <w:bottom w:val="single" w:sz="4" w:space="0" w:color="auto"/>
              <w:right w:val="single" w:sz="4" w:space="0" w:color="auto"/>
            </w:tcBorders>
          </w:tcPr>
          <w:p w:rsidR="004E72C0" w:rsidRPr="004E72C0" w:rsidRDefault="005C2E81"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922" w:type="dxa"/>
            <w:tcBorders>
              <w:top w:val="single" w:sz="4" w:space="0" w:color="auto"/>
              <w:left w:val="nil"/>
              <w:bottom w:val="single" w:sz="4" w:space="0" w:color="auto"/>
              <w:right w:val="single" w:sz="4" w:space="0" w:color="auto"/>
            </w:tcBorders>
          </w:tcPr>
          <w:p w:rsidR="004E72C0" w:rsidRPr="004E72C0" w:rsidRDefault="005C2E81"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36" w:type="dxa"/>
            <w:tcBorders>
              <w:top w:val="single" w:sz="4" w:space="0" w:color="auto"/>
              <w:left w:val="nil"/>
              <w:bottom w:val="single" w:sz="4" w:space="0" w:color="auto"/>
              <w:right w:val="single" w:sz="4" w:space="0" w:color="auto"/>
            </w:tcBorders>
          </w:tcPr>
          <w:p w:rsidR="004E72C0" w:rsidRPr="004E72C0" w:rsidRDefault="005C2E81"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5C2E81"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886" w:type="dxa"/>
            <w:tcBorders>
              <w:top w:val="nil"/>
              <w:left w:val="nil"/>
              <w:bottom w:val="single" w:sz="4" w:space="0" w:color="auto"/>
              <w:right w:val="single" w:sz="4" w:space="0" w:color="auto"/>
            </w:tcBorders>
            <w:vAlign w:val="bottom"/>
          </w:tcPr>
          <w:p w:rsidR="004E72C0" w:rsidRPr="004E72C0" w:rsidRDefault="005C2E81"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898" w:type="dxa"/>
            <w:tcBorders>
              <w:top w:val="nil"/>
              <w:left w:val="nil"/>
              <w:bottom w:val="single" w:sz="4" w:space="0" w:color="auto"/>
              <w:right w:val="single" w:sz="4" w:space="0" w:color="auto"/>
            </w:tcBorders>
            <w:vAlign w:val="bottom"/>
          </w:tcPr>
          <w:p w:rsidR="004E72C0" w:rsidRPr="004E72C0" w:rsidRDefault="005C2E81"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053" w:type="dxa"/>
            <w:tcBorders>
              <w:top w:val="nil"/>
              <w:left w:val="nil"/>
              <w:bottom w:val="single" w:sz="4" w:space="0" w:color="auto"/>
              <w:right w:val="single" w:sz="4" w:space="0" w:color="auto"/>
            </w:tcBorders>
            <w:vAlign w:val="bottom"/>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cantSplit/>
          <w:trHeight w:val="225"/>
        </w:trPr>
        <w:tc>
          <w:tcPr>
            <w:tcW w:w="3658" w:type="dxa"/>
            <w:tcBorders>
              <w:top w:val="single" w:sz="4" w:space="0" w:color="auto"/>
              <w:left w:val="single" w:sz="4" w:space="0" w:color="auto"/>
              <w:bottom w:val="nil"/>
              <w:right w:val="single" w:sz="4" w:space="0" w:color="auto"/>
            </w:tcBorders>
          </w:tcPr>
          <w:p w:rsidR="004E72C0" w:rsidRPr="004E72C0" w:rsidRDefault="004E72C0" w:rsidP="004E72C0">
            <w:pPr>
              <w:spacing w:after="0" w:line="240" w:lineRule="auto"/>
              <w:ind w:firstLine="6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w:t>
            </w:r>
          </w:p>
        </w:tc>
        <w:tc>
          <w:tcPr>
            <w:tcW w:w="797" w:type="dxa"/>
            <w:vMerge w:val="restart"/>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02</w:t>
            </w:r>
          </w:p>
        </w:tc>
        <w:tc>
          <w:tcPr>
            <w:tcW w:w="878"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vMerge w:val="restart"/>
            <w:tcBorders>
              <w:top w:val="nil"/>
              <w:left w:val="single" w:sz="4" w:space="0" w:color="auto"/>
              <w:bottom w:val="single" w:sz="4" w:space="0" w:color="000000"/>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vMerge w:val="restart"/>
            <w:tcBorders>
              <w:top w:val="nil"/>
              <w:left w:val="single" w:sz="4" w:space="0" w:color="auto"/>
              <w:bottom w:val="single" w:sz="4" w:space="0" w:color="000000"/>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vMerge w:val="restart"/>
            <w:tcBorders>
              <w:top w:val="nil"/>
              <w:left w:val="single" w:sz="4" w:space="0" w:color="auto"/>
              <w:bottom w:val="single" w:sz="4" w:space="0" w:color="000000"/>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vMerge w:val="restart"/>
            <w:tcBorders>
              <w:top w:val="nil"/>
              <w:left w:val="single" w:sz="4" w:space="0" w:color="auto"/>
              <w:bottom w:val="single" w:sz="4" w:space="0" w:color="000000"/>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vMerge w:val="restart"/>
            <w:tcBorders>
              <w:top w:val="nil"/>
              <w:left w:val="single" w:sz="4" w:space="0" w:color="auto"/>
              <w:bottom w:val="single" w:sz="4" w:space="0" w:color="000000"/>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vMerge w:val="restart"/>
            <w:tcBorders>
              <w:top w:val="nil"/>
              <w:left w:val="single" w:sz="4" w:space="0" w:color="auto"/>
              <w:bottom w:val="single" w:sz="4" w:space="0" w:color="000000"/>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cantSplit/>
          <w:trHeight w:val="615"/>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дошкольных образовательных организаций, осуществляющих работу по физической культуре и спорту</w:t>
            </w:r>
          </w:p>
        </w:tc>
        <w:tc>
          <w:tcPr>
            <w:tcW w:w="797" w:type="dxa"/>
            <w:vMerge/>
            <w:tcBorders>
              <w:top w:val="nil"/>
              <w:left w:val="nil"/>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65"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9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2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3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38" w:type="dxa"/>
            <w:vMerge/>
            <w:tcBorders>
              <w:top w:val="nil"/>
              <w:left w:val="single" w:sz="4" w:space="0" w:color="auto"/>
              <w:bottom w:val="single" w:sz="4" w:space="0" w:color="000000"/>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86" w:type="dxa"/>
            <w:vMerge/>
            <w:tcBorders>
              <w:top w:val="nil"/>
              <w:left w:val="single" w:sz="4" w:space="0" w:color="auto"/>
              <w:bottom w:val="single" w:sz="4" w:space="0" w:color="000000"/>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86" w:type="dxa"/>
            <w:vMerge/>
            <w:tcBorders>
              <w:top w:val="nil"/>
              <w:left w:val="single" w:sz="4" w:space="0" w:color="auto"/>
              <w:bottom w:val="single" w:sz="4" w:space="0" w:color="000000"/>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98" w:type="dxa"/>
            <w:vMerge/>
            <w:tcBorders>
              <w:top w:val="nil"/>
              <w:left w:val="single" w:sz="4" w:space="0" w:color="auto"/>
              <w:bottom w:val="single" w:sz="4" w:space="0" w:color="000000"/>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53" w:type="dxa"/>
            <w:vMerge/>
            <w:tcBorders>
              <w:top w:val="nil"/>
              <w:left w:val="single" w:sz="4" w:space="0" w:color="auto"/>
              <w:bottom w:val="single" w:sz="4" w:space="0" w:color="000000"/>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0" w:type="dxa"/>
            <w:vMerge/>
            <w:tcBorders>
              <w:top w:val="nil"/>
              <w:left w:val="single" w:sz="4" w:space="0" w:color="auto"/>
              <w:bottom w:val="single" w:sz="4" w:space="0" w:color="000000"/>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510"/>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общеобразовательных организаций, осуществляющих работу по физической культуре и спорту</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03</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525"/>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организаций среднего профессиональ-ного образования, осуществляющих работу по физической культуре и спорту</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04</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510"/>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организаций высшего  образования, осуществляющих работу по физической культуре и спорту</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05</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540"/>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организаций дополнительного образования детей, осуществляющих работу по физической культуре и спорту</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06</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454"/>
        </w:trPr>
        <w:tc>
          <w:tcPr>
            <w:tcW w:w="3658"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предприятий, организаций и учреждений</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07</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285"/>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спортивных сооружений</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08</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898" w:type="dxa"/>
            <w:tcBorders>
              <w:top w:val="nil"/>
              <w:left w:val="nil"/>
              <w:bottom w:val="single" w:sz="4" w:space="0" w:color="auto"/>
              <w:right w:val="single" w:sz="4" w:space="0" w:color="auto"/>
            </w:tcBorders>
            <w:vAlign w:val="bottom"/>
          </w:tcPr>
          <w:p w:rsidR="004E72C0" w:rsidRPr="004E72C0" w:rsidRDefault="004E72C0" w:rsidP="00F577DF">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single" w:sz="4" w:space="0" w:color="auto"/>
              <w:right w:val="single" w:sz="4" w:space="0" w:color="auto"/>
            </w:tcBorders>
            <w:vAlign w:val="bottom"/>
          </w:tcPr>
          <w:p w:rsidR="004E72C0" w:rsidRPr="004E72C0" w:rsidRDefault="004E72C0" w:rsidP="00F577DF">
            <w:pPr>
              <w:spacing w:after="0" w:line="240" w:lineRule="auto"/>
              <w:rPr>
                <w:rFonts w:ascii="Times New Roman" w:eastAsia="Times New Roman" w:hAnsi="Times New Roman" w:cs="Times New Roman"/>
                <w:sz w:val="20"/>
                <w:szCs w:val="20"/>
                <w:lang w:eastAsia="ru-RU"/>
              </w:rPr>
            </w:pP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227"/>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фитнес-клубов</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09</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bl>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br w:type="page"/>
      </w:r>
    </w:p>
    <w:tbl>
      <w:tblPr>
        <w:tblW w:w="15695" w:type="dxa"/>
        <w:tblInd w:w="92" w:type="dxa"/>
        <w:tblLayout w:type="fixed"/>
        <w:tblLook w:val="0000" w:firstRow="0" w:lastRow="0" w:firstColumn="0" w:lastColumn="0" w:noHBand="0" w:noVBand="0"/>
      </w:tblPr>
      <w:tblGrid>
        <w:gridCol w:w="3658"/>
        <w:gridCol w:w="797"/>
        <w:gridCol w:w="878"/>
        <w:gridCol w:w="1465"/>
        <w:gridCol w:w="1098"/>
        <w:gridCol w:w="922"/>
        <w:gridCol w:w="936"/>
        <w:gridCol w:w="1038"/>
        <w:gridCol w:w="886"/>
        <w:gridCol w:w="886"/>
        <w:gridCol w:w="898"/>
        <w:gridCol w:w="1053"/>
        <w:gridCol w:w="1180"/>
      </w:tblGrid>
      <w:tr w:rsidR="004E72C0" w:rsidRPr="004E72C0" w:rsidTr="00F577DF">
        <w:trPr>
          <w:cantSplit/>
          <w:trHeight w:val="20"/>
          <w:tblHeader/>
        </w:trPr>
        <w:tc>
          <w:tcPr>
            <w:tcW w:w="3658" w:type="dxa"/>
            <w:vMerge w:val="restart"/>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lastRenderedPageBreak/>
              <w:t>Штатные работники физической культуры и спорта</w:t>
            </w:r>
          </w:p>
        </w:tc>
        <w:tc>
          <w:tcPr>
            <w:tcW w:w="797"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строки</w:t>
            </w:r>
          </w:p>
        </w:tc>
        <w:tc>
          <w:tcPr>
            <w:tcW w:w="878"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Всего</w:t>
            </w:r>
          </w:p>
        </w:tc>
        <w:tc>
          <w:tcPr>
            <w:tcW w:w="9182" w:type="dxa"/>
            <w:gridSpan w:val="9"/>
            <w:tcBorders>
              <w:top w:val="single" w:sz="4" w:space="0" w:color="auto"/>
              <w:left w:val="nil"/>
              <w:bottom w:val="single" w:sz="4" w:space="0" w:color="auto"/>
              <w:right w:val="single" w:sz="4" w:space="0" w:color="000000"/>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общей численности штатных работников (гр. 3):</w:t>
            </w:r>
          </w:p>
        </w:tc>
        <w:tc>
          <w:tcPr>
            <w:tcW w:w="1180" w:type="dxa"/>
            <w:vMerge w:val="restart"/>
            <w:tcBorders>
              <w:top w:val="single" w:sz="4" w:space="0" w:color="auto"/>
              <w:left w:val="nil"/>
              <w:right w:val="single" w:sz="4" w:space="0" w:color="000000"/>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количество вакансий</w:t>
            </w:r>
          </w:p>
        </w:tc>
      </w:tr>
      <w:tr w:rsidR="004E72C0" w:rsidRPr="004E72C0" w:rsidTr="00F577DF">
        <w:trPr>
          <w:cantSplit/>
          <w:trHeight w:val="20"/>
          <w:tblHeader/>
        </w:trPr>
        <w:tc>
          <w:tcPr>
            <w:tcW w:w="3658" w:type="dxa"/>
            <w:vMerge/>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79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87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1465" w:type="dxa"/>
            <w:vMerge w:val="restart"/>
            <w:tcBorders>
              <w:top w:val="single" w:sz="2" w:space="0" w:color="auto"/>
              <w:left w:val="single" w:sz="4" w:space="0" w:color="auto"/>
              <w:bottom w:val="single" w:sz="4" w:space="0" w:color="000000"/>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специалисты, впервые приступившие к работе в области физической культуры и спорта в отчетном периоде</w:t>
            </w:r>
          </w:p>
        </w:tc>
        <w:tc>
          <w:tcPr>
            <w:tcW w:w="1098" w:type="dxa"/>
            <w:vMerge w:val="restart"/>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сельской местности</w:t>
            </w:r>
          </w:p>
        </w:tc>
        <w:tc>
          <w:tcPr>
            <w:tcW w:w="1858" w:type="dxa"/>
            <w:gridSpan w:val="2"/>
            <w:tcBorders>
              <w:top w:val="single" w:sz="4" w:space="0" w:color="auto"/>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со специальным образованием</w:t>
            </w:r>
          </w:p>
        </w:tc>
        <w:tc>
          <w:tcPr>
            <w:tcW w:w="1038" w:type="dxa"/>
            <w:vMerge w:val="restart"/>
            <w:tcBorders>
              <w:top w:val="nil"/>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имеющие ученую степень</w:t>
            </w:r>
          </w:p>
        </w:tc>
        <w:tc>
          <w:tcPr>
            <w:tcW w:w="2670" w:type="dxa"/>
            <w:gridSpan w:val="3"/>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возрасте</w:t>
            </w:r>
          </w:p>
        </w:tc>
        <w:tc>
          <w:tcPr>
            <w:tcW w:w="1053" w:type="dxa"/>
            <w:vMerge w:val="restart"/>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женщины</w:t>
            </w:r>
          </w:p>
        </w:tc>
        <w:tc>
          <w:tcPr>
            <w:tcW w:w="1180" w:type="dxa"/>
            <w:vMerge/>
            <w:tcBorders>
              <w:left w:val="single" w:sz="4" w:space="0" w:color="auto"/>
              <w:right w:val="single" w:sz="4" w:space="0" w:color="000000"/>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p>
        </w:tc>
      </w:tr>
      <w:tr w:rsidR="004E72C0" w:rsidRPr="004E72C0" w:rsidTr="00F577DF">
        <w:trPr>
          <w:cantSplit/>
          <w:trHeight w:val="20"/>
          <w:tblHeader/>
        </w:trPr>
        <w:tc>
          <w:tcPr>
            <w:tcW w:w="3658" w:type="dxa"/>
            <w:vMerge/>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79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87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1465" w:type="dxa"/>
            <w:vMerge/>
            <w:tcBorders>
              <w:top w:val="single" w:sz="4" w:space="0" w:color="000000"/>
              <w:left w:val="single" w:sz="4" w:space="0" w:color="auto"/>
              <w:bottom w:val="single" w:sz="4" w:space="0" w:color="000000"/>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109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922"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высшим</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средним</w:t>
            </w:r>
          </w:p>
        </w:tc>
        <w:tc>
          <w:tcPr>
            <w:tcW w:w="1038" w:type="dxa"/>
            <w:vMerge/>
            <w:tcBorders>
              <w:top w:val="nil"/>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886"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до 30 лет</w:t>
            </w:r>
          </w:p>
        </w:tc>
        <w:tc>
          <w:tcPr>
            <w:tcW w:w="886"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31-60 лет</w:t>
            </w:r>
          </w:p>
        </w:tc>
        <w:tc>
          <w:tcPr>
            <w:tcW w:w="898"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старше 60 лет</w:t>
            </w:r>
          </w:p>
        </w:tc>
        <w:tc>
          <w:tcPr>
            <w:tcW w:w="1053" w:type="dxa"/>
            <w:vMerge/>
            <w:tcBorders>
              <w:top w:val="nil"/>
              <w:left w:val="single" w:sz="4" w:space="0" w:color="auto"/>
              <w:bottom w:val="single" w:sz="4" w:space="0" w:color="auto"/>
              <w:right w:val="single" w:sz="4" w:space="0" w:color="auto"/>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c>
          <w:tcPr>
            <w:tcW w:w="1180" w:type="dxa"/>
            <w:vMerge/>
            <w:tcBorders>
              <w:left w:val="single" w:sz="4" w:space="0" w:color="auto"/>
              <w:bottom w:val="single" w:sz="4" w:space="0" w:color="auto"/>
              <w:right w:val="single" w:sz="4" w:space="0" w:color="000000"/>
            </w:tcBorders>
            <w:vAlign w:val="center"/>
          </w:tcPr>
          <w:p w:rsidR="004E72C0" w:rsidRPr="004E72C0" w:rsidRDefault="004E72C0" w:rsidP="004E72C0">
            <w:pPr>
              <w:spacing w:after="0" w:line="180" w:lineRule="exact"/>
              <w:rPr>
                <w:rFonts w:ascii="Times New Roman" w:eastAsia="Times New Roman" w:hAnsi="Times New Roman" w:cs="Times New Roman"/>
                <w:sz w:val="20"/>
                <w:szCs w:val="20"/>
                <w:lang w:eastAsia="ru-RU"/>
              </w:rPr>
            </w:pPr>
          </w:p>
        </w:tc>
      </w:tr>
      <w:tr w:rsidR="004E72C0" w:rsidRPr="004E72C0" w:rsidTr="00F577DF">
        <w:trPr>
          <w:tblHeader/>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797"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18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w:t>
            </w:r>
          </w:p>
        </w:tc>
      </w:tr>
      <w:tr w:rsidR="004E72C0" w:rsidRPr="004E72C0" w:rsidTr="00F577DF">
        <w:trPr>
          <w:trHeight w:val="270"/>
        </w:trPr>
        <w:tc>
          <w:tcPr>
            <w:tcW w:w="3658"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 месту жительства</w:t>
            </w:r>
          </w:p>
        </w:tc>
        <w:tc>
          <w:tcPr>
            <w:tcW w:w="79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w:t>
            </w:r>
          </w:p>
        </w:tc>
        <w:tc>
          <w:tcPr>
            <w:tcW w:w="878" w:type="dxa"/>
            <w:tcBorders>
              <w:top w:val="single" w:sz="4" w:space="0" w:color="auto"/>
              <w:left w:val="nil"/>
              <w:bottom w:val="single" w:sz="4" w:space="0" w:color="auto"/>
              <w:right w:val="single" w:sz="4" w:space="0" w:color="auto"/>
            </w:tcBorders>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1465"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098" w:type="dxa"/>
            <w:tcBorders>
              <w:top w:val="single" w:sz="4" w:space="0" w:color="auto"/>
              <w:left w:val="nil"/>
              <w:bottom w:val="single" w:sz="4" w:space="0" w:color="auto"/>
              <w:right w:val="single" w:sz="4" w:space="0" w:color="auto"/>
            </w:tcBorders>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922" w:type="dxa"/>
            <w:tcBorders>
              <w:top w:val="single" w:sz="4" w:space="0" w:color="auto"/>
              <w:left w:val="nil"/>
              <w:bottom w:val="single" w:sz="4" w:space="0" w:color="auto"/>
              <w:right w:val="single" w:sz="4" w:space="0" w:color="auto"/>
            </w:tcBorders>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36" w:type="dxa"/>
            <w:tcBorders>
              <w:top w:val="single" w:sz="4" w:space="0" w:color="auto"/>
              <w:left w:val="nil"/>
              <w:bottom w:val="single" w:sz="4" w:space="0" w:color="auto"/>
              <w:right w:val="single" w:sz="4" w:space="0" w:color="auto"/>
            </w:tcBorders>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03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single" w:sz="4" w:space="0" w:color="auto"/>
              <w:left w:val="nil"/>
              <w:bottom w:val="single" w:sz="4" w:space="0" w:color="auto"/>
              <w:right w:val="single" w:sz="4" w:space="0" w:color="auto"/>
            </w:tcBorders>
            <w:vAlign w:val="bottom"/>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886" w:type="dxa"/>
            <w:tcBorders>
              <w:top w:val="single" w:sz="4" w:space="0" w:color="auto"/>
              <w:left w:val="nil"/>
              <w:bottom w:val="single" w:sz="4" w:space="0" w:color="auto"/>
              <w:right w:val="single" w:sz="4" w:space="0" w:color="auto"/>
            </w:tcBorders>
            <w:vAlign w:val="bottom"/>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898" w:type="dxa"/>
            <w:tcBorders>
              <w:top w:val="single" w:sz="4" w:space="0" w:color="auto"/>
              <w:left w:val="nil"/>
              <w:bottom w:val="single" w:sz="4" w:space="0" w:color="auto"/>
              <w:right w:val="single" w:sz="4" w:space="0" w:color="auto"/>
            </w:tcBorders>
            <w:vAlign w:val="bottom"/>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053" w:type="dxa"/>
            <w:tcBorders>
              <w:top w:val="single" w:sz="4" w:space="0" w:color="auto"/>
              <w:left w:val="nil"/>
              <w:bottom w:val="single" w:sz="4" w:space="0" w:color="auto"/>
              <w:right w:val="single" w:sz="4" w:space="0" w:color="auto"/>
            </w:tcBorders>
            <w:vAlign w:val="bottom"/>
          </w:tcPr>
          <w:p w:rsidR="004E72C0" w:rsidRPr="004E72C0" w:rsidRDefault="001B6EB7"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1180"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495"/>
        </w:trPr>
        <w:tc>
          <w:tcPr>
            <w:tcW w:w="3658"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аппаратов физкультурно-спортивных организаций всех уровней</w:t>
            </w:r>
          </w:p>
        </w:tc>
        <w:tc>
          <w:tcPr>
            <w:tcW w:w="79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w:t>
            </w:r>
          </w:p>
        </w:tc>
        <w:tc>
          <w:tcPr>
            <w:tcW w:w="878"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525"/>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органов  управления физической культурой и спортом всех уровней</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315"/>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другие</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315"/>
        </w:trPr>
        <w:tc>
          <w:tcPr>
            <w:tcW w:w="365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общего числа  (строка 01) высокопроизводительных  рабочих мест</w:t>
            </w:r>
          </w:p>
        </w:tc>
        <w:tc>
          <w:tcPr>
            <w:tcW w:w="79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w:t>
            </w:r>
          </w:p>
        </w:tc>
        <w:tc>
          <w:tcPr>
            <w:tcW w:w="8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6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9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2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9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53"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bl>
    <w:p w:rsidR="004E72C0" w:rsidRPr="004E72C0" w:rsidRDefault="004E72C0" w:rsidP="004E72C0">
      <w:pPr>
        <w:spacing w:after="0" w:line="240" w:lineRule="auto"/>
        <w:jc w:val="center"/>
        <w:rPr>
          <w:rFonts w:ascii="Times New Roman" w:eastAsia="Times New Roman" w:hAnsi="Times New Roman" w:cs="Times New Roman"/>
          <w:b/>
          <w:sz w:val="24"/>
          <w:szCs w:val="24"/>
          <w:lang w:eastAsia="ru-RU"/>
        </w:rPr>
      </w:pPr>
      <w:r w:rsidRPr="004E72C0">
        <w:rPr>
          <w:rFonts w:ascii="Times New Roman" w:eastAsia="Times New Roman" w:hAnsi="Times New Roman" w:cs="Times New Roman"/>
          <w:b/>
          <w:sz w:val="20"/>
          <w:szCs w:val="20"/>
          <w:lang w:eastAsia="ru-RU"/>
        </w:rPr>
        <w:br w:type="page"/>
      </w:r>
      <w:r w:rsidRPr="004E72C0">
        <w:rPr>
          <w:rFonts w:ascii="Times New Roman" w:eastAsia="Times New Roman" w:hAnsi="Times New Roman" w:cs="Times New Roman"/>
          <w:b/>
          <w:sz w:val="24"/>
          <w:szCs w:val="24"/>
          <w:lang w:eastAsia="ru-RU"/>
        </w:rPr>
        <w:lastRenderedPageBreak/>
        <w:t>Раздел II. Физкультурно-оздоровительная работа</w:t>
      </w:r>
    </w:p>
    <w:p w:rsidR="004E72C0" w:rsidRPr="004E72C0" w:rsidRDefault="004E72C0" w:rsidP="004E72C0">
      <w:pPr>
        <w:spacing w:after="0" w:line="240" w:lineRule="auto"/>
        <w:jc w:val="righ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Коды по ОКЕИ: единица- 642; человек - 792</w:t>
      </w:r>
    </w:p>
    <w:tbl>
      <w:tblPr>
        <w:tblW w:w="15915" w:type="dxa"/>
        <w:tblInd w:w="-176" w:type="dxa"/>
        <w:tblLayout w:type="fixed"/>
        <w:tblLook w:val="0000" w:firstRow="0" w:lastRow="0" w:firstColumn="0" w:lastColumn="0" w:noHBand="0" w:noVBand="0"/>
      </w:tblPr>
      <w:tblGrid>
        <w:gridCol w:w="2960"/>
        <w:gridCol w:w="735"/>
        <w:gridCol w:w="1123"/>
        <w:gridCol w:w="1002"/>
        <w:gridCol w:w="636"/>
        <w:gridCol w:w="637"/>
        <w:gridCol w:w="636"/>
        <w:gridCol w:w="637"/>
        <w:gridCol w:w="707"/>
        <w:gridCol w:w="709"/>
        <w:gridCol w:w="708"/>
        <w:gridCol w:w="709"/>
        <w:gridCol w:w="992"/>
        <w:gridCol w:w="1449"/>
        <w:gridCol w:w="1137"/>
        <w:gridCol w:w="1138"/>
      </w:tblGrid>
      <w:tr w:rsidR="004E72C0" w:rsidRPr="004E72C0" w:rsidTr="00F577DF">
        <w:trPr>
          <w:cantSplit/>
          <w:trHeight w:val="470"/>
          <w:tblHeader/>
        </w:trPr>
        <w:tc>
          <w:tcPr>
            <w:tcW w:w="2961" w:type="dxa"/>
            <w:vMerge w:val="restart"/>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Учреждения, предприятия, объединения, организации</w:t>
            </w:r>
          </w:p>
        </w:tc>
        <w:tc>
          <w:tcPr>
            <w:tcW w:w="735"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строки</w:t>
            </w:r>
          </w:p>
        </w:tc>
        <w:tc>
          <w:tcPr>
            <w:tcW w:w="1123"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Количество учрежде-ний, предприя-тий, организа-ций, всего   (ед)</w:t>
            </w:r>
          </w:p>
        </w:tc>
        <w:tc>
          <w:tcPr>
            <w:tcW w:w="6380" w:type="dxa"/>
            <w:gridSpan w:val="9"/>
            <w:tcBorders>
              <w:top w:val="single" w:sz="4" w:space="0" w:color="auto"/>
              <w:left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Численность занимающихся физической культурой и спортом (человек)</w:t>
            </w:r>
          </w:p>
        </w:tc>
        <w:tc>
          <w:tcPr>
            <w:tcW w:w="992"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Посеща-ют учебные занятия по физичес-кой культуре (человек)</w:t>
            </w:r>
          </w:p>
        </w:tc>
        <w:tc>
          <w:tcPr>
            <w:tcW w:w="1449"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Численность учащихся, студентов, отнесенных по состоянию здо-ровья к спецмедгруппе (человек)</w:t>
            </w:r>
          </w:p>
        </w:tc>
        <w:tc>
          <w:tcPr>
            <w:tcW w:w="1137"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них посещают занятия </w:t>
            </w:r>
            <w:r w:rsidRPr="004E72C0">
              <w:rPr>
                <w:rFonts w:ascii="Times New Roman" w:eastAsia="Times New Roman" w:hAnsi="Times New Roman" w:cs="Times New Roman"/>
                <w:sz w:val="20"/>
                <w:szCs w:val="20"/>
                <w:lang w:eastAsia="ru-RU"/>
              </w:rPr>
              <w:br/>
              <w:t xml:space="preserve">по физи-ческой культуре </w:t>
            </w:r>
            <w:r w:rsidRPr="004E72C0">
              <w:rPr>
                <w:rFonts w:ascii="Times New Roman" w:eastAsia="Times New Roman" w:hAnsi="Times New Roman" w:cs="Times New Roman"/>
                <w:sz w:val="20"/>
                <w:szCs w:val="20"/>
                <w:lang w:eastAsia="ru-RU"/>
              </w:rPr>
              <w:br/>
              <w:t>в спецмед-группе (человек)</w:t>
            </w:r>
          </w:p>
        </w:tc>
        <w:tc>
          <w:tcPr>
            <w:tcW w:w="1138"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общей числен-ности занимаю-щихся </w:t>
            </w:r>
            <w:r w:rsidRPr="004E72C0">
              <w:rPr>
                <w:rFonts w:ascii="Times New Roman" w:eastAsia="Times New Roman" w:hAnsi="Times New Roman" w:cs="Times New Roman"/>
                <w:sz w:val="20"/>
                <w:szCs w:val="20"/>
                <w:lang w:eastAsia="ru-RU"/>
              </w:rPr>
              <w:br/>
              <w:t>(гр. 4) – на платной основе</w:t>
            </w:r>
          </w:p>
        </w:tc>
      </w:tr>
      <w:tr w:rsidR="004E72C0" w:rsidRPr="004E72C0" w:rsidTr="00F577DF">
        <w:trPr>
          <w:cantSplit/>
          <w:trHeight w:val="20"/>
          <w:tblHeader/>
        </w:trPr>
        <w:tc>
          <w:tcPr>
            <w:tcW w:w="2961"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35"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23"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02"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Всего</w:t>
            </w:r>
          </w:p>
        </w:tc>
        <w:tc>
          <w:tcPr>
            <w:tcW w:w="5378" w:type="dxa"/>
            <w:gridSpan w:val="8"/>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общей численности занимающихся (гр.4):</w:t>
            </w:r>
          </w:p>
        </w:tc>
        <w:tc>
          <w:tcPr>
            <w:tcW w:w="99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Height w:val="20"/>
          <w:tblHeader/>
        </w:trPr>
        <w:tc>
          <w:tcPr>
            <w:tcW w:w="2961"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35"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23"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0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3961" w:type="dxa"/>
            <w:gridSpan w:val="6"/>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возрасте</w:t>
            </w:r>
          </w:p>
        </w:tc>
        <w:tc>
          <w:tcPr>
            <w:tcW w:w="708" w:type="dxa"/>
            <w:vMerge w:val="restart"/>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13" w:right="-113"/>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жен-щины</w:t>
            </w:r>
          </w:p>
        </w:tc>
        <w:tc>
          <w:tcPr>
            <w:tcW w:w="709" w:type="dxa"/>
            <w:vMerge w:val="restart"/>
            <w:tcBorders>
              <w:top w:val="single" w:sz="4" w:space="0" w:color="auto"/>
              <w:left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сель-ской мест-ности</w:t>
            </w:r>
          </w:p>
        </w:tc>
        <w:tc>
          <w:tcPr>
            <w:tcW w:w="99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Height w:val="20"/>
          <w:tblHeader/>
        </w:trPr>
        <w:tc>
          <w:tcPr>
            <w:tcW w:w="2961"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35"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23"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0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до 14 лет</w:t>
            </w:r>
          </w:p>
        </w:tc>
        <w:tc>
          <w:tcPr>
            <w:tcW w:w="637"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15-17 лет</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18-29 лет</w:t>
            </w:r>
          </w:p>
        </w:tc>
        <w:tc>
          <w:tcPr>
            <w:tcW w:w="637"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30-59 лет</w:t>
            </w:r>
          </w:p>
        </w:tc>
        <w:tc>
          <w:tcPr>
            <w:tcW w:w="70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ight="-113"/>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60– 79 лет</w:t>
            </w:r>
          </w:p>
        </w:tc>
        <w:tc>
          <w:tcPr>
            <w:tcW w:w="70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ight="-113"/>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80 </w:t>
            </w:r>
            <w:r w:rsidRPr="004E72C0">
              <w:rPr>
                <w:rFonts w:ascii="Times New Roman" w:eastAsia="Times New Roman" w:hAnsi="Times New Roman" w:cs="Times New Roman"/>
                <w:sz w:val="20"/>
                <w:szCs w:val="20"/>
                <w:lang w:eastAsia="ru-RU"/>
              </w:rPr>
              <w:br/>
              <w:t>и стар-ше</w:t>
            </w:r>
          </w:p>
        </w:tc>
        <w:tc>
          <w:tcPr>
            <w:tcW w:w="708" w:type="dxa"/>
            <w:vMerge/>
            <w:tcBorders>
              <w:top w:val="nil"/>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vMerge/>
            <w:tcBorders>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blHeader/>
        </w:trPr>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735"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w:t>
            </w:r>
          </w:p>
        </w:tc>
        <w:tc>
          <w:tcPr>
            <w:tcW w:w="6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6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w:t>
            </w:r>
          </w:p>
        </w:tc>
        <w:tc>
          <w:tcPr>
            <w:tcW w:w="707" w:type="dxa"/>
            <w:tcBorders>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w:t>
            </w:r>
          </w:p>
        </w:tc>
        <w:tc>
          <w:tcPr>
            <w:tcW w:w="708" w:type="dxa"/>
            <w:tcBorders>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w:t>
            </w: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992"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w:t>
            </w:r>
          </w:p>
        </w:tc>
        <w:tc>
          <w:tcPr>
            <w:tcW w:w="144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w:t>
            </w:r>
          </w:p>
        </w:tc>
        <w:tc>
          <w:tcPr>
            <w:tcW w:w="11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w:t>
            </w:r>
          </w:p>
        </w:tc>
        <w:tc>
          <w:tcPr>
            <w:tcW w:w="113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w:t>
            </w:r>
          </w:p>
        </w:tc>
      </w:tr>
      <w:tr w:rsidR="004E72C0" w:rsidRPr="004E72C0" w:rsidTr="00F577DF">
        <w:trPr>
          <w:trHeight w:val="902"/>
        </w:trPr>
        <w:tc>
          <w:tcPr>
            <w:tcW w:w="2961" w:type="dxa"/>
            <w:tcBorders>
              <w:top w:val="single" w:sz="4" w:space="0" w:color="auto"/>
              <w:left w:val="single" w:sz="4" w:space="0" w:color="auto"/>
              <w:bottom w:val="single" w:sz="2"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b/>
                <w:sz w:val="20"/>
                <w:szCs w:val="20"/>
                <w:lang w:eastAsia="ru-RU"/>
              </w:rPr>
            </w:pPr>
            <w:r w:rsidRPr="004E72C0">
              <w:rPr>
                <w:rFonts w:ascii="Times New Roman" w:eastAsia="Times New Roman" w:hAnsi="Times New Roman" w:cs="Times New Roman"/>
                <w:b/>
                <w:sz w:val="20"/>
                <w:szCs w:val="20"/>
                <w:lang w:eastAsia="ru-RU"/>
              </w:rPr>
              <w:t>Всего учреждений, предприятий, объединений, организаций (сумма строк 16, 17, 19, 21, 23, 24, 26-28, 30)</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2864</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949</w:t>
            </w:r>
          </w:p>
        </w:tc>
        <w:tc>
          <w:tcPr>
            <w:tcW w:w="6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599</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889</w:t>
            </w:r>
          </w:p>
        </w:tc>
        <w:tc>
          <w:tcPr>
            <w:tcW w:w="6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332</w:t>
            </w:r>
          </w:p>
        </w:tc>
        <w:tc>
          <w:tcPr>
            <w:tcW w:w="707"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95</w:t>
            </w:r>
          </w:p>
        </w:tc>
        <w:tc>
          <w:tcPr>
            <w:tcW w:w="708"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524</w:t>
            </w: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p w:rsidR="004E72C0" w:rsidRPr="004E72C0" w:rsidRDefault="00863D42"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2153</w:t>
            </w:r>
          </w:p>
        </w:tc>
        <w:tc>
          <w:tcPr>
            <w:tcW w:w="992"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44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8" w:type="dxa"/>
            <w:tcBorders>
              <w:top w:val="nil"/>
              <w:left w:val="nil"/>
              <w:bottom w:val="single" w:sz="4" w:space="0" w:color="auto"/>
              <w:right w:val="single" w:sz="4" w:space="0" w:color="auto"/>
            </w:tcBorders>
          </w:tcPr>
          <w:p w:rsidR="004E72C0" w:rsidRPr="004E72C0" w:rsidRDefault="00C87C62"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446</w:t>
            </w:r>
          </w:p>
        </w:tc>
      </w:tr>
      <w:tr w:rsidR="004E72C0" w:rsidRPr="004E72C0" w:rsidTr="00F577DF">
        <w:tc>
          <w:tcPr>
            <w:tcW w:w="2961"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45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w:t>
            </w:r>
          </w:p>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дошкольные образовательные организации</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44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общеобразовательные организации</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44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00" w:lineRule="exact"/>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них имеющие </w:t>
            </w:r>
          </w:p>
          <w:p w:rsidR="004E72C0" w:rsidRPr="004E72C0" w:rsidRDefault="004E72C0" w:rsidP="004E72C0">
            <w:pPr>
              <w:spacing w:after="0" w:line="200" w:lineRule="exact"/>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спортивные клубы</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449"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8"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r>
      <w:tr w:rsidR="004E72C0" w:rsidRPr="004E72C0" w:rsidTr="00F577DF">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образовательные организации среднего профессионального образования</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4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370"/>
        </w:trPr>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00" w:lineRule="exact"/>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них имеющие </w:t>
            </w:r>
          </w:p>
          <w:p w:rsidR="004E72C0" w:rsidRPr="004E72C0" w:rsidRDefault="004E72C0" w:rsidP="004E72C0">
            <w:pPr>
              <w:spacing w:after="0" w:line="200" w:lineRule="exact"/>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спортивные клубы</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20</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6"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449"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8"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p>
        </w:tc>
      </w:tr>
      <w:tr w:rsidR="004E72C0" w:rsidRPr="004E72C0" w:rsidTr="00F577DF">
        <w:trPr>
          <w:trHeight w:val="510"/>
        </w:trPr>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образовательные организации высшего образования</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21</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4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00" w:lineRule="exact"/>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них имеющие </w:t>
            </w:r>
          </w:p>
          <w:p w:rsidR="004E72C0" w:rsidRPr="004E72C0" w:rsidRDefault="004E72C0" w:rsidP="004E72C0">
            <w:pPr>
              <w:spacing w:after="0" w:line="200" w:lineRule="exact"/>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спортивные клубы</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22</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449"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7"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8" w:type="dxa"/>
            <w:tcBorders>
              <w:top w:val="nil"/>
              <w:left w:val="nil"/>
              <w:bottom w:val="single" w:sz="4" w:space="0" w:color="auto"/>
              <w:right w:val="single" w:sz="4" w:space="0" w:color="auto"/>
            </w:tcBorders>
          </w:tcPr>
          <w:p w:rsidR="004E72C0" w:rsidRPr="004E72C0" w:rsidRDefault="004E72C0" w:rsidP="004E72C0">
            <w:pPr>
              <w:spacing w:after="0" w:line="200" w:lineRule="exact"/>
              <w:rPr>
                <w:rFonts w:ascii="Times New Roman" w:eastAsia="Times New Roman" w:hAnsi="Times New Roman" w:cs="Times New Roman"/>
                <w:sz w:val="20"/>
                <w:szCs w:val="20"/>
                <w:lang w:eastAsia="ru-RU"/>
              </w:rPr>
            </w:pPr>
          </w:p>
        </w:tc>
      </w:tr>
      <w:tr w:rsidR="004E72C0" w:rsidRPr="004E72C0" w:rsidTr="00F577DF">
        <w:trPr>
          <w:trHeight w:val="454"/>
        </w:trPr>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организации дополнительного  образования детей</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0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23</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44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296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предприятия, учреждения, </w:t>
            </w:r>
            <w:r w:rsidRPr="004E72C0">
              <w:rPr>
                <w:rFonts w:ascii="Times New Roman" w:eastAsia="Times New Roman" w:hAnsi="Times New Roman" w:cs="Times New Roman"/>
                <w:sz w:val="20"/>
                <w:szCs w:val="20"/>
                <w:lang w:eastAsia="ru-RU"/>
              </w:rPr>
              <w:br/>
              <w:t xml:space="preserve">  организации</w:t>
            </w:r>
          </w:p>
        </w:tc>
        <w:tc>
          <w:tcPr>
            <w:tcW w:w="735"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24</w:t>
            </w:r>
          </w:p>
        </w:tc>
        <w:tc>
          <w:tcPr>
            <w:tcW w:w="112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0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6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44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bl>
    <w:p w:rsidR="004E72C0" w:rsidRPr="004E72C0" w:rsidRDefault="004E72C0" w:rsidP="004E72C0">
      <w:pPr>
        <w:spacing w:after="0" w:line="240" w:lineRule="auto"/>
        <w:rPr>
          <w:rFonts w:ascii="Times New Roman" w:eastAsia="Times New Roman" w:hAnsi="Times New Roman" w:cs="Times New Roman"/>
          <w:sz w:val="16"/>
          <w:szCs w:val="20"/>
          <w:lang w:val="x-none" w:eastAsia="x-none"/>
        </w:rPr>
      </w:pPr>
    </w:p>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br w:type="page"/>
      </w:r>
    </w:p>
    <w:tbl>
      <w:tblPr>
        <w:tblW w:w="15891" w:type="dxa"/>
        <w:tblInd w:w="-176" w:type="dxa"/>
        <w:tblLayout w:type="fixed"/>
        <w:tblLook w:val="0000" w:firstRow="0" w:lastRow="0" w:firstColumn="0" w:lastColumn="0" w:noHBand="0" w:noVBand="0"/>
      </w:tblPr>
      <w:tblGrid>
        <w:gridCol w:w="2960"/>
        <w:gridCol w:w="726"/>
        <w:gridCol w:w="6"/>
        <w:gridCol w:w="987"/>
        <w:gridCol w:w="992"/>
        <w:gridCol w:w="708"/>
        <w:gridCol w:w="709"/>
        <w:gridCol w:w="709"/>
        <w:gridCol w:w="708"/>
        <w:gridCol w:w="709"/>
        <w:gridCol w:w="709"/>
        <w:gridCol w:w="709"/>
        <w:gridCol w:w="709"/>
        <w:gridCol w:w="1137"/>
        <w:gridCol w:w="1131"/>
        <w:gridCol w:w="1276"/>
        <w:gridCol w:w="992"/>
        <w:gridCol w:w="14"/>
      </w:tblGrid>
      <w:tr w:rsidR="004E72C0" w:rsidRPr="004E72C0" w:rsidTr="00F577DF">
        <w:trPr>
          <w:gridAfter w:val="1"/>
          <w:wAfter w:w="14" w:type="dxa"/>
          <w:cantSplit/>
          <w:trHeight w:val="470"/>
          <w:tblHeader/>
        </w:trPr>
        <w:tc>
          <w:tcPr>
            <w:tcW w:w="2960" w:type="dxa"/>
            <w:vMerge w:val="restart"/>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lastRenderedPageBreak/>
              <w:t>Учреждения, предприятия, объединения, организации</w:t>
            </w:r>
          </w:p>
        </w:tc>
        <w:tc>
          <w:tcPr>
            <w:tcW w:w="732" w:type="dxa"/>
            <w:gridSpan w:val="2"/>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строки</w:t>
            </w:r>
          </w:p>
        </w:tc>
        <w:tc>
          <w:tcPr>
            <w:tcW w:w="987"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Количество учрежде-ний, предприятий, организа-ций, всего   (ед)</w:t>
            </w:r>
          </w:p>
        </w:tc>
        <w:tc>
          <w:tcPr>
            <w:tcW w:w="6662" w:type="dxa"/>
            <w:gridSpan w:val="9"/>
            <w:tcBorders>
              <w:top w:val="single" w:sz="4" w:space="0" w:color="auto"/>
              <w:left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Численность занимающихся физической культурой и спортом (человек)</w:t>
            </w:r>
          </w:p>
        </w:tc>
        <w:tc>
          <w:tcPr>
            <w:tcW w:w="1137"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Посещают учебные занятия по физической культуре (человек)</w:t>
            </w:r>
          </w:p>
        </w:tc>
        <w:tc>
          <w:tcPr>
            <w:tcW w:w="1131"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Числен-ность учащихся, студентов, отнесенных по состоя-нию здо-ровья к спецмед-группе (человек)</w:t>
            </w:r>
          </w:p>
        </w:tc>
        <w:tc>
          <w:tcPr>
            <w:tcW w:w="127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них посещают занятия </w:t>
            </w:r>
            <w:r w:rsidRPr="004E72C0">
              <w:rPr>
                <w:rFonts w:ascii="Times New Roman" w:eastAsia="Times New Roman" w:hAnsi="Times New Roman" w:cs="Times New Roman"/>
                <w:sz w:val="20"/>
                <w:szCs w:val="20"/>
                <w:lang w:eastAsia="ru-RU"/>
              </w:rPr>
              <w:br/>
              <w:t xml:space="preserve">по физи-ческой культуре </w:t>
            </w:r>
            <w:r w:rsidRPr="004E72C0">
              <w:rPr>
                <w:rFonts w:ascii="Times New Roman" w:eastAsia="Times New Roman" w:hAnsi="Times New Roman" w:cs="Times New Roman"/>
                <w:sz w:val="20"/>
                <w:szCs w:val="20"/>
                <w:lang w:eastAsia="ru-RU"/>
              </w:rPr>
              <w:br/>
              <w:t>в спецмед-группе (человек)</w:t>
            </w:r>
          </w:p>
        </w:tc>
        <w:tc>
          <w:tcPr>
            <w:tcW w:w="992"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общей числен-ности занимаю-щихся </w:t>
            </w:r>
            <w:r w:rsidRPr="004E72C0">
              <w:rPr>
                <w:rFonts w:ascii="Times New Roman" w:eastAsia="Times New Roman" w:hAnsi="Times New Roman" w:cs="Times New Roman"/>
                <w:sz w:val="20"/>
                <w:szCs w:val="20"/>
                <w:lang w:eastAsia="ru-RU"/>
              </w:rPr>
              <w:br/>
              <w:t>(гр. 4) – на платной основе</w:t>
            </w:r>
          </w:p>
        </w:tc>
      </w:tr>
      <w:tr w:rsidR="004E72C0" w:rsidRPr="004E72C0" w:rsidTr="00F577DF">
        <w:trPr>
          <w:gridAfter w:val="1"/>
          <w:wAfter w:w="14" w:type="dxa"/>
          <w:cantSplit/>
          <w:trHeight w:val="20"/>
          <w:tblHeader/>
        </w:trPr>
        <w:tc>
          <w:tcPr>
            <w:tcW w:w="2960"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32" w:type="dxa"/>
            <w:gridSpan w:val="2"/>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8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Всего</w:t>
            </w:r>
          </w:p>
        </w:tc>
        <w:tc>
          <w:tcPr>
            <w:tcW w:w="5670" w:type="dxa"/>
            <w:gridSpan w:val="8"/>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общей численности занимающихся (гр.4):</w:t>
            </w:r>
          </w:p>
        </w:tc>
        <w:tc>
          <w:tcPr>
            <w:tcW w:w="113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1"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gridAfter w:val="1"/>
          <w:wAfter w:w="14" w:type="dxa"/>
          <w:cantSplit/>
          <w:trHeight w:val="20"/>
          <w:tblHeader/>
        </w:trPr>
        <w:tc>
          <w:tcPr>
            <w:tcW w:w="2960"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32" w:type="dxa"/>
            <w:gridSpan w:val="2"/>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8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4252" w:type="dxa"/>
            <w:gridSpan w:val="6"/>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возрасте</w:t>
            </w:r>
          </w:p>
        </w:tc>
        <w:tc>
          <w:tcPr>
            <w:tcW w:w="709" w:type="dxa"/>
            <w:vMerge w:val="restart"/>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жен-щины</w:t>
            </w:r>
          </w:p>
        </w:tc>
        <w:tc>
          <w:tcPr>
            <w:tcW w:w="709" w:type="dxa"/>
            <w:vMerge w:val="restart"/>
            <w:tcBorders>
              <w:top w:val="single" w:sz="4" w:space="0" w:color="auto"/>
              <w:left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сель-ской мест-ности</w:t>
            </w:r>
          </w:p>
        </w:tc>
        <w:tc>
          <w:tcPr>
            <w:tcW w:w="113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1"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gridAfter w:val="1"/>
          <w:wAfter w:w="14" w:type="dxa"/>
          <w:cantSplit/>
          <w:trHeight w:val="20"/>
          <w:tblHeader/>
        </w:trPr>
        <w:tc>
          <w:tcPr>
            <w:tcW w:w="2960"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32" w:type="dxa"/>
            <w:gridSpan w:val="2"/>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8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до 14 лет</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15-17 лет</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18-29 лет</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30-59 лет</w:t>
            </w:r>
          </w:p>
        </w:tc>
        <w:tc>
          <w:tcPr>
            <w:tcW w:w="709"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60-79 лет</w:t>
            </w:r>
          </w:p>
        </w:tc>
        <w:tc>
          <w:tcPr>
            <w:tcW w:w="709"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80 и старше</w:t>
            </w:r>
          </w:p>
        </w:tc>
        <w:tc>
          <w:tcPr>
            <w:tcW w:w="709" w:type="dxa"/>
            <w:vMerge/>
            <w:tcBorders>
              <w:top w:val="nil"/>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vMerge/>
            <w:tcBorders>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31"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gridAfter w:val="1"/>
          <w:wAfter w:w="14" w:type="dxa"/>
          <w:tblHeader/>
        </w:trPr>
        <w:tc>
          <w:tcPr>
            <w:tcW w:w="2960"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732"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w:t>
            </w:r>
          </w:p>
        </w:tc>
        <w:tc>
          <w:tcPr>
            <w:tcW w:w="98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w:t>
            </w: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113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w:t>
            </w:r>
          </w:p>
        </w:tc>
        <w:tc>
          <w:tcPr>
            <w:tcW w:w="1131"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w:t>
            </w:r>
          </w:p>
        </w:tc>
        <w:tc>
          <w:tcPr>
            <w:tcW w:w="127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w:t>
            </w: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w:t>
            </w:r>
          </w:p>
        </w:tc>
      </w:tr>
      <w:tr w:rsidR="004E72C0" w:rsidRPr="004E72C0" w:rsidTr="00F577DF">
        <w:tc>
          <w:tcPr>
            <w:tcW w:w="2960"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них имеющие </w:t>
            </w:r>
            <w:r w:rsidRPr="004E72C0">
              <w:rPr>
                <w:rFonts w:ascii="Times New Roman" w:eastAsia="Times New Roman" w:hAnsi="Times New Roman" w:cs="Times New Roman"/>
                <w:sz w:val="20"/>
                <w:szCs w:val="20"/>
                <w:lang w:eastAsia="ru-RU"/>
              </w:rPr>
              <w:br/>
              <w:t xml:space="preserve">       спортивные клубы</w:t>
            </w:r>
          </w:p>
        </w:tc>
        <w:tc>
          <w:tcPr>
            <w:tcW w:w="72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25</w:t>
            </w:r>
          </w:p>
        </w:tc>
        <w:tc>
          <w:tcPr>
            <w:tcW w:w="993"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1"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2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06"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510"/>
        </w:trPr>
        <w:tc>
          <w:tcPr>
            <w:tcW w:w="2960"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учреждения и организации при спортивных сооружениях</w:t>
            </w:r>
          </w:p>
        </w:tc>
        <w:tc>
          <w:tcPr>
            <w:tcW w:w="72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26</w:t>
            </w:r>
          </w:p>
        </w:tc>
        <w:tc>
          <w:tcPr>
            <w:tcW w:w="993"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1"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2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06"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283"/>
        </w:trPr>
        <w:tc>
          <w:tcPr>
            <w:tcW w:w="2960"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фитнес-клубы</w:t>
            </w:r>
          </w:p>
        </w:tc>
        <w:tc>
          <w:tcPr>
            <w:tcW w:w="72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27</w:t>
            </w:r>
          </w:p>
        </w:tc>
        <w:tc>
          <w:tcPr>
            <w:tcW w:w="993"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1"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2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06"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370"/>
        </w:trPr>
        <w:tc>
          <w:tcPr>
            <w:tcW w:w="2960"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физкультурно-спортивные клубы по месту жительства</w:t>
            </w:r>
          </w:p>
        </w:tc>
        <w:tc>
          <w:tcPr>
            <w:tcW w:w="72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28</w:t>
            </w:r>
          </w:p>
        </w:tc>
        <w:tc>
          <w:tcPr>
            <w:tcW w:w="993"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2864</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949</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599</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889</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332</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95</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524</w:t>
            </w:r>
          </w:p>
        </w:tc>
        <w:tc>
          <w:tcPr>
            <w:tcW w:w="709" w:type="dxa"/>
            <w:tcBorders>
              <w:top w:val="single" w:sz="4" w:space="0" w:color="auto"/>
              <w:left w:val="nil"/>
              <w:bottom w:val="single" w:sz="4" w:space="0" w:color="auto"/>
              <w:right w:val="single" w:sz="4" w:space="0" w:color="auto"/>
            </w:tcBorders>
          </w:tcPr>
          <w:p w:rsidR="004E72C0" w:rsidRPr="004E72C0" w:rsidRDefault="00863D42"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2153</w:t>
            </w:r>
          </w:p>
        </w:tc>
        <w:tc>
          <w:tcPr>
            <w:tcW w:w="1137"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1"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2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06" w:type="dxa"/>
            <w:gridSpan w:val="2"/>
            <w:tcBorders>
              <w:top w:val="nil"/>
              <w:left w:val="nil"/>
              <w:bottom w:val="single" w:sz="4" w:space="0" w:color="auto"/>
              <w:right w:val="single" w:sz="4" w:space="0" w:color="auto"/>
            </w:tcBorders>
          </w:tcPr>
          <w:p w:rsidR="004E72C0" w:rsidRPr="004E72C0" w:rsidRDefault="00C87C62" w:rsidP="00C87C6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446</w:t>
            </w:r>
          </w:p>
        </w:tc>
      </w:tr>
      <w:tr w:rsidR="004E72C0" w:rsidRPr="004E72C0" w:rsidTr="00F577DF">
        <w:trPr>
          <w:trHeight w:val="510"/>
        </w:trPr>
        <w:tc>
          <w:tcPr>
            <w:tcW w:w="2960"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них детские, </w:t>
            </w:r>
            <w:r w:rsidRPr="004E72C0">
              <w:rPr>
                <w:rFonts w:ascii="Times New Roman" w:eastAsia="Times New Roman" w:hAnsi="Times New Roman" w:cs="Times New Roman"/>
                <w:sz w:val="20"/>
                <w:szCs w:val="20"/>
                <w:lang w:eastAsia="ru-RU"/>
              </w:rPr>
              <w:br/>
              <w:t xml:space="preserve">        подростковые клубы</w:t>
            </w:r>
          </w:p>
        </w:tc>
        <w:tc>
          <w:tcPr>
            <w:tcW w:w="72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29</w:t>
            </w:r>
          </w:p>
        </w:tc>
        <w:tc>
          <w:tcPr>
            <w:tcW w:w="993"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1"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2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06"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301"/>
        </w:trPr>
        <w:tc>
          <w:tcPr>
            <w:tcW w:w="2960"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другие учреждения и организации, в том числе адаптивной физической культуры и спорта</w:t>
            </w:r>
          </w:p>
        </w:tc>
        <w:tc>
          <w:tcPr>
            <w:tcW w:w="72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30</w:t>
            </w:r>
          </w:p>
        </w:tc>
        <w:tc>
          <w:tcPr>
            <w:tcW w:w="993"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1"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2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06"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2960"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общего числа (</w:t>
            </w:r>
            <w:r w:rsidRPr="004E72C0">
              <w:rPr>
                <w:rFonts w:ascii="Times New Roman" w:eastAsia="Times New Roman" w:hAnsi="Times New Roman" w:cs="Times New Roman"/>
                <w:b/>
                <w:sz w:val="20"/>
                <w:szCs w:val="20"/>
                <w:lang w:eastAsia="ru-RU"/>
              </w:rPr>
              <w:t>строка 15</w:t>
            </w:r>
            <w:r w:rsidRPr="004E72C0">
              <w:rPr>
                <w:rFonts w:ascii="Times New Roman" w:eastAsia="Times New Roman" w:hAnsi="Times New Roman" w:cs="Times New Roman"/>
                <w:sz w:val="20"/>
                <w:szCs w:val="20"/>
                <w:lang w:eastAsia="ru-RU"/>
              </w:rPr>
              <w:t>) - в форме малых предприятий</w:t>
            </w:r>
          </w:p>
        </w:tc>
        <w:tc>
          <w:tcPr>
            <w:tcW w:w="72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31</w:t>
            </w:r>
          </w:p>
        </w:tc>
        <w:tc>
          <w:tcPr>
            <w:tcW w:w="993"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7"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131"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2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06"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r>
      <w:tr w:rsidR="004E72C0" w:rsidRPr="004E72C0" w:rsidTr="00F577DF">
        <w:trPr>
          <w:trHeight w:val="402"/>
        </w:trPr>
        <w:tc>
          <w:tcPr>
            <w:tcW w:w="2960"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общего числа (</w:t>
            </w:r>
            <w:r w:rsidRPr="004E72C0">
              <w:rPr>
                <w:rFonts w:ascii="Times New Roman" w:eastAsia="Times New Roman" w:hAnsi="Times New Roman" w:cs="Times New Roman"/>
                <w:b/>
                <w:sz w:val="20"/>
                <w:szCs w:val="20"/>
                <w:lang w:eastAsia="ru-RU"/>
              </w:rPr>
              <w:t>строка 15</w:t>
            </w:r>
            <w:r w:rsidRPr="004E72C0">
              <w:rPr>
                <w:rFonts w:ascii="Times New Roman" w:eastAsia="Times New Roman" w:hAnsi="Times New Roman" w:cs="Times New Roman"/>
                <w:sz w:val="20"/>
                <w:szCs w:val="20"/>
                <w:lang w:eastAsia="ru-RU"/>
              </w:rPr>
              <w:t>) - в сельской местности</w:t>
            </w:r>
          </w:p>
        </w:tc>
        <w:tc>
          <w:tcPr>
            <w:tcW w:w="72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32</w:t>
            </w:r>
          </w:p>
        </w:tc>
        <w:tc>
          <w:tcPr>
            <w:tcW w:w="993" w:type="dxa"/>
            <w:gridSpan w:val="2"/>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tcPr>
          <w:p w:rsidR="004E72C0" w:rsidRPr="004E72C0" w:rsidRDefault="00863D42" w:rsidP="00830D7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2153</w:t>
            </w:r>
          </w:p>
        </w:tc>
        <w:tc>
          <w:tcPr>
            <w:tcW w:w="708" w:type="dxa"/>
            <w:tcBorders>
              <w:top w:val="nil"/>
              <w:left w:val="nil"/>
              <w:bottom w:val="single" w:sz="4" w:space="0" w:color="auto"/>
              <w:right w:val="single" w:sz="4" w:space="0" w:color="auto"/>
            </w:tcBorders>
          </w:tcPr>
          <w:p w:rsidR="004E72C0" w:rsidRPr="004E72C0" w:rsidRDefault="000E2B34" w:rsidP="00830D7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938</w:t>
            </w:r>
          </w:p>
        </w:tc>
        <w:tc>
          <w:tcPr>
            <w:tcW w:w="709" w:type="dxa"/>
            <w:tcBorders>
              <w:top w:val="nil"/>
              <w:left w:val="nil"/>
              <w:bottom w:val="single" w:sz="4" w:space="0" w:color="auto"/>
              <w:right w:val="single" w:sz="4" w:space="0" w:color="auto"/>
            </w:tcBorders>
          </w:tcPr>
          <w:p w:rsidR="004E72C0" w:rsidRPr="004E72C0" w:rsidRDefault="000E2B34" w:rsidP="00830D7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539</w:t>
            </w:r>
          </w:p>
        </w:tc>
        <w:tc>
          <w:tcPr>
            <w:tcW w:w="709" w:type="dxa"/>
            <w:tcBorders>
              <w:top w:val="nil"/>
              <w:left w:val="nil"/>
              <w:bottom w:val="single" w:sz="4" w:space="0" w:color="auto"/>
              <w:right w:val="single" w:sz="4" w:space="0" w:color="auto"/>
            </w:tcBorders>
          </w:tcPr>
          <w:p w:rsidR="004E72C0" w:rsidRPr="004E72C0" w:rsidRDefault="000E2B34" w:rsidP="000E2B3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421</w:t>
            </w:r>
          </w:p>
        </w:tc>
        <w:tc>
          <w:tcPr>
            <w:tcW w:w="708" w:type="dxa"/>
            <w:tcBorders>
              <w:top w:val="nil"/>
              <w:left w:val="nil"/>
              <w:bottom w:val="single" w:sz="4" w:space="0" w:color="auto"/>
              <w:right w:val="single" w:sz="4" w:space="0" w:color="auto"/>
            </w:tcBorders>
            <w:vAlign w:val="bottom"/>
          </w:tcPr>
          <w:p w:rsidR="004E72C0" w:rsidRPr="004E72C0" w:rsidRDefault="000E2B34" w:rsidP="000E2B3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w:t>
            </w:r>
          </w:p>
        </w:tc>
        <w:tc>
          <w:tcPr>
            <w:tcW w:w="709" w:type="dxa"/>
            <w:tcBorders>
              <w:top w:val="nil"/>
              <w:left w:val="nil"/>
              <w:bottom w:val="single" w:sz="4" w:space="0" w:color="auto"/>
              <w:right w:val="single" w:sz="4" w:space="0" w:color="auto"/>
            </w:tcBorders>
            <w:vAlign w:val="bottom"/>
          </w:tcPr>
          <w:p w:rsidR="004E72C0" w:rsidRPr="004E72C0" w:rsidRDefault="000E2B34"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65</w:t>
            </w:r>
          </w:p>
        </w:tc>
        <w:tc>
          <w:tcPr>
            <w:tcW w:w="709" w:type="dxa"/>
            <w:tcBorders>
              <w:top w:val="nil"/>
              <w:left w:val="nil"/>
              <w:bottom w:val="single" w:sz="4" w:space="0" w:color="auto"/>
              <w:right w:val="single" w:sz="4" w:space="0" w:color="auto"/>
            </w:tcBorders>
            <w:vAlign w:val="bottom"/>
          </w:tcPr>
          <w:p w:rsidR="004E72C0" w:rsidRPr="004E72C0" w:rsidRDefault="00863D42"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709" w:type="dxa"/>
            <w:tcBorders>
              <w:top w:val="nil"/>
              <w:left w:val="nil"/>
              <w:bottom w:val="single" w:sz="4" w:space="0" w:color="auto"/>
              <w:right w:val="single" w:sz="4" w:space="0" w:color="auto"/>
            </w:tcBorders>
          </w:tcPr>
          <w:p w:rsidR="004E72C0" w:rsidRPr="004E72C0" w:rsidRDefault="00863D42" w:rsidP="000E2B3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314</w:t>
            </w:r>
          </w:p>
        </w:tc>
        <w:tc>
          <w:tcPr>
            <w:tcW w:w="709" w:type="dxa"/>
            <w:tcBorders>
              <w:top w:val="single" w:sz="4" w:space="0" w:color="auto"/>
              <w:left w:val="nil"/>
              <w:bottom w:val="single" w:sz="4" w:space="0" w:color="auto"/>
              <w:right w:val="single" w:sz="4" w:space="0" w:color="auto"/>
            </w:tcBorders>
          </w:tcPr>
          <w:p w:rsidR="004E72C0" w:rsidRPr="004E72C0" w:rsidRDefault="00863D42" w:rsidP="004E72C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2153</w:t>
            </w:r>
          </w:p>
        </w:tc>
        <w:tc>
          <w:tcPr>
            <w:tcW w:w="1137"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131"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006" w:type="dxa"/>
            <w:gridSpan w:val="2"/>
            <w:tcBorders>
              <w:top w:val="nil"/>
              <w:left w:val="nil"/>
              <w:bottom w:val="single" w:sz="4" w:space="0" w:color="auto"/>
              <w:right w:val="single" w:sz="4" w:space="0" w:color="auto"/>
            </w:tcBorders>
          </w:tcPr>
          <w:p w:rsidR="004E72C0" w:rsidRPr="004E72C0" w:rsidRDefault="004E72C0" w:rsidP="00603153">
            <w:pPr>
              <w:spacing w:after="0" w:line="240" w:lineRule="auto"/>
              <w:rPr>
                <w:rFonts w:ascii="Times New Roman" w:eastAsia="Times New Roman" w:hAnsi="Times New Roman" w:cs="Times New Roman"/>
                <w:sz w:val="20"/>
                <w:szCs w:val="20"/>
                <w:lang w:eastAsia="ru-RU"/>
              </w:rPr>
            </w:pPr>
          </w:p>
        </w:tc>
      </w:tr>
    </w:tbl>
    <w:p w:rsidR="004E72C0" w:rsidRPr="004E72C0" w:rsidRDefault="004E72C0" w:rsidP="004E72C0">
      <w:pPr>
        <w:keepNext/>
        <w:spacing w:before="240" w:after="60" w:line="240" w:lineRule="auto"/>
        <w:outlineLvl w:val="3"/>
        <w:rPr>
          <w:rFonts w:ascii="Times New Roman" w:eastAsia="Times New Roman" w:hAnsi="Times New Roman" w:cs="Times New Roman"/>
          <w:b/>
          <w:bCs/>
          <w:sz w:val="24"/>
          <w:szCs w:val="24"/>
          <w:lang w:val="x-none" w:eastAsia="x-none"/>
        </w:rPr>
      </w:pPr>
      <w:r w:rsidRPr="004E72C0">
        <w:rPr>
          <w:rFonts w:ascii="Calibri" w:eastAsia="Times New Roman" w:hAnsi="Calibri" w:cs="Times New Roman"/>
          <w:b/>
          <w:bCs/>
          <w:sz w:val="28"/>
          <w:szCs w:val="28"/>
          <w:lang w:val="x-none" w:eastAsia="x-none"/>
        </w:rPr>
        <w:br w:type="page"/>
      </w:r>
    </w:p>
    <w:p w:rsidR="004E72C0" w:rsidRPr="004E72C0" w:rsidRDefault="004E72C0" w:rsidP="004E72C0">
      <w:pPr>
        <w:keepNext/>
        <w:spacing w:before="240" w:after="60" w:line="240" w:lineRule="auto"/>
        <w:jc w:val="center"/>
        <w:outlineLvl w:val="3"/>
        <w:rPr>
          <w:rFonts w:ascii="Times New Roman" w:eastAsia="Times New Roman" w:hAnsi="Times New Roman" w:cs="Times New Roman"/>
          <w:b/>
          <w:bCs/>
          <w:sz w:val="24"/>
          <w:szCs w:val="24"/>
          <w:lang w:val="x-none" w:eastAsia="x-none"/>
        </w:rPr>
      </w:pPr>
      <w:r w:rsidRPr="004E72C0">
        <w:rPr>
          <w:rFonts w:ascii="Times New Roman" w:eastAsia="Times New Roman" w:hAnsi="Times New Roman" w:cs="Times New Roman"/>
          <w:b/>
          <w:bCs/>
          <w:sz w:val="24"/>
          <w:szCs w:val="24"/>
          <w:lang w:val="x-none" w:eastAsia="x-none"/>
        </w:rPr>
        <w:lastRenderedPageBreak/>
        <w:t>Раздел III. Спортивные сооружения</w:t>
      </w:r>
    </w:p>
    <w:p w:rsidR="004E72C0" w:rsidRPr="004E72C0" w:rsidRDefault="004E72C0" w:rsidP="004E72C0">
      <w:pPr>
        <w:spacing w:after="0" w:line="240" w:lineRule="auto"/>
        <w:ind w:left="11328"/>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Коды по ОКЕИ: единица - 642; человек - 792</w:t>
      </w:r>
    </w:p>
    <w:tbl>
      <w:tblPr>
        <w:tblW w:w="15611" w:type="dxa"/>
        <w:tblInd w:w="90" w:type="dxa"/>
        <w:tblLayout w:type="fixed"/>
        <w:tblLook w:val="0000" w:firstRow="0" w:lastRow="0" w:firstColumn="0" w:lastColumn="0" w:noHBand="0" w:noVBand="0"/>
      </w:tblPr>
      <w:tblGrid>
        <w:gridCol w:w="3413"/>
        <w:gridCol w:w="1009"/>
        <w:gridCol w:w="986"/>
        <w:gridCol w:w="1078"/>
        <w:gridCol w:w="1187"/>
        <w:gridCol w:w="937"/>
        <w:gridCol w:w="1011"/>
        <w:gridCol w:w="1103"/>
        <w:gridCol w:w="1074"/>
        <w:gridCol w:w="986"/>
        <w:gridCol w:w="1074"/>
        <w:gridCol w:w="876"/>
        <w:gridCol w:w="877"/>
      </w:tblGrid>
      <w:tr w:rsidR="004E72C0" w:rsidRPr="004E72C0" w:rsidTr="00F577DF">
        <w:trPr>
          <w:cantSplit/>
          <w:tblHeader/>
        </w:trPr>
        <w:tc>
          <w:tcPr>
            <w:tcW w:w="3413" w:type="dxa"/>
            <w:vMerge w:val="restart"/>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Наименование спортивного сооружения</w:t>
            </w:r>
          </w:p>
        </w:tc>
        <w:tc>
          <w:tcPr>
            <w:tcW w:w="1009" w:type="dxa"/>
            <w:vMerge w:val="restart"/>
            <w:tcBorders>
              <w:top w:val="single" w:sz="4" w:space="0" w:color="auto"/>
              <w:left w:val="single" w:sz="4" w:space="0" w:color="auto"/>
              <w:bottom w:val="single" w:sz="4" w:space="0" w:color="auto"/>
              <w:right w:val="single" w:sz="4" w:space="0" w:color="000000"/>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w:t>
            </w:r>
            <w:r w:rsidRPr="004E72C0">
              <w:rPr>
                <w:rFonts w:ascii="Times New Roman" w:eastAsia="Times New Roman" w:hAnsi="Times New Roman" w:cs="Times New Roman"/>
                <w:sz w:val="20"/>
                <w:szCs w:val="20"/>
                <w:lang w:eastAsia="ru-RU"/>
              </w:rPr>
              <w:br/>
              <w:t>строки</w:t>
            </w:r>
          </w:p>
        </w:tc>
        <w:tc>
          <w:tcPr>
            <w:tcW w:w="5199" w:type="dxa"/>
            <w:gridSpan w:val="5"/>
            <w:tcBorders>
              <w:top w:val="single" w:sz="4" w:space="0" w:color="auto"/>
              <w:left w:val="nil"/>
              <w:bottom w:val="single" w:sz="4" w:space="0" w:color="auto"/>
              <w:right w:val="nil"/>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Количество спортсооружений</w:t>
            </w:r>
          </w:p>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(ед)</w:t>
            </w:r>
          </w:p>
        </w:tc>
        <w:tc>
          <w:tcPr>
            <w:tcW w:w="2177" w:type="dxa"/>
            <w:gridSpan w:val="2"/>
            <w:tcBorders>
              <w:top w:val="single" w:sz="4" w:space="0" w:color="auto"/>
              <w:left w:val="single" w:sz="4" w:space="0" w:color="auto"/>
              <w:right w:val="single" w:sz="4" w:space="0" w:color="000000"/>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общего числа спортивных сооружений (из гр.3)</w:t>
            </w:r>
          </w:p>
        </w:tc>
        <w:tc>
          <w:tcPr>
            <w:tcW w:w="2060" w:type="dxa"/>
            <w:gridSpan w:val="2"/>
            <w:tcBorders>
              <w:top w:val="single" w:sz="4" w:space="0" w:color="auto"/>
              <w:left w:val="nil"/>
              <w:right w:val="single" w:sz="4" w:space="0" w:color="auto"/>
            </w:tcBorders>
          </w:tcPr>
          <w:p w:rsidR="004E72C0" w:rsidRPr="004E72C0" w:rsidRDefault="004E72C0" w:rsidP="004E72C0">
            <w:pPr>
              <w:spacing w:after="0" w:line="220" w:lineRule="exact"/>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Единовременная пропускная способность (человек)</w:t>
            </w:r>
          </w:p>
        </w:tc>
        <w:tc>
          <w:tcPr>
            <w:tcW w:w="876" w:type="dxa"/>
            <w:vMerge w:val="restart"/>
            <w:tcBorders>
              <w:top w:val="single" w:sz="4" w:space="0" w:color="auto"/>
              <w:left w:val="nil"/>
              <w:right w:val="single" w:sz="4" w:space="0" w:color="auto"/>
            </w:tcBorders>
          </w:tcPr>
          <w:p w:rsidR="004E72C0" w:rsidRPr="004E72C0" w:rsidRDefault="004E72C0" w:rsidP="004E72C0">
            <w:pPr>
              <w:spacing w:after="0" w:line="220" w:lineRule="exact"/>
              <w:ind w:left="-113"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Загру-женность</w:t>
            </w:r>
          </w:p>
        </w:tc>
        <w:tc>
          <w:tcPr>
            <w:tcW w:w="877" w:type="dxa"/>
            <w:vMerge w:val="restart"/>
            <w:tcBorders>
              <w:top w:val="single" w:sz="4" w:space="0" w:color="auto"/>
              <w:left w:val="nil"/>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Мощ-ность</w:t>
            </w:r>
          </w:p>
        </w:tc>
      </w:tr>
      <w:tr w:rsidR="004E72C0" w:rsidRPr="004E72C0" w:rsidTr="00F577DF">
        <w:trPr>
          <w:cantSplit/>
          <w:trHeight w:val="555"/>
          <w:tblHeader/>
        </w:trPr>
        <w:tc>
          <w:tcPr>
            <w:tcW w:w="3413" w:type="dxa"/>
            <w:vMerge/>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220" w:lineRule="exact"/>
              <w:rPr>
                <w:rFonts w:ascii="Times New Roman" w:eastAsia="Times New Roman" w:hAnsi="Times New Roman" w:cs="Times New Roman"/>
                <w:sz w:val="20"/>
                <w:szCs w:val="20"/>
                <w:lang w:eastAsia="ru-RU"/>
              </w:rPr>
            </w:pPr>
          </w:p>
        </w:tc>
        <w:tc>
          <w:tcPr>
            <w:tcW w:w="1009" w:type="dxa"/>
            <w:vMerge/>
            <w:tcBorders>
              <w:top w:val="single" w:sz="4" w:space="0" w:color="auto"/>
              <w:left w:val="single" w:sz="4" w:space="0" w:color="auto"/>
              <w:bottom w:val="single" w:sz="4" w:space="0" w:color="auto"/>
              <w:right w:val="single" w:sz="4" w:space="0" w:color="000000"/>
            </w:tcBorders>
            <w:vAlign w:val="center"/>
          </w:tcPr>
          <w:p w:rsidR="004E72C0" w:rsidRPr="004E72C0" w:rsidRDefault="004E72C0" w:rsidP="004E72C0">
            <w:pPr>
              <w:spacing w:after="0" w:line="220" w:lineRule="exact"/>
              <w:rPr>
                <w:rFonts w:ascii="Times New Roman" w:eastAsia="Times New Roman" w:hAnsi="Times New Roman" w:cs="Times New Roman"/>
                <w:sz w:val="20"/>
                <w:szCs w:val="20"/>
                <w:lang w:eastAsia="ru-RU"/>
              </w:rPr>
            </w:pPr>
          </w:p>
        </w:tc>
        <w:tc>
          <w:tcPr>
            <w:tcW w:w="98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Всего</w:t>
            </w:r>
          </w:p>
        </w:tc>
        <w:tc>
          <w:tcPr>
            <w:tcW w:w="4213" w:type="dxa"/>
            <w:gridSpan w:val="4"/>
            <w:tcBorders>
              <w:top w:val="nil"/>
              <w:left w:val="single" w:sz="4" w:space="0" w:color="auto"/>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 по формам собственности:</w:t>
            </w:r>
          </w:p>
        </w:tc>
        <w:tc>
          <w:tcPr>
            <w:tcW w:w="1103" w:type="dxa"/>
            <w:vMerge w:val="restart"/>
            <w:tcBorders>
              <w:top w:val="single" w:sz="4" w:space="0" w:color="auto"/>
              <w:left w:val="single" w:sz="4" w:space="0" w:color="auto"/>
              <w:bottom w:val="single" w:sz="4" w:space="0" w:color="auto"/>
              <w:right w:val="single" w:sz="4" w:space="0" w:color="auto"/>
            </w:tcBorders>
            <w:vAlign w:val="bottom"/>
          </w:tcPr>
          <w:p w:rsidR="004E72C0" w:rsidRPr="004E72C0" w:rsidRDefault="004E72C0" w:rsidP="004E72C0">
            <w:pPr>
              <w:spacing w:after="0" w:line="220" w:lineRule="exact"/>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введены в эксплуата-цию </w:t>
            </w:r>
            <w:r w:rsidRPr="004E72C0">
              <w:rPr>
                <w:rFonts w:ascii="Times New Roman" w:eastAsia="Times New Roman" w:hAnsi="Times New Roman" w:cs="Times New Roman"/>
                <w:sz w:val="20"/>
                <w:szCs w:val="20"/>
                <w:lang w:eastAsia="ru-RU"/>
              </w:rPr>
              <w:br/>
              <w:t>в отчетный период</w:t>
            </w:r>
          </w:p>
        </w:tc>
        <w:tc>
          <w:tcPr>
            <w:tcW w:w="1074" w:type="dxa"/>
            <w:vMerge w:val="restart"/>
            <w:tcBorders>
              <w:top w:val="single" w:sz="4" w:space="0" w:color="auto"/>
              <w:left w:val="nil"/>
              <w:bottom w:val="single" w:sz="4" w:space="0" w:color="auto"/>
              <w:right w:val="single" w:sz="4" w:space="0" w:color="auto"/>
            </w:tcBorders>
          </w:tcPr>
          <w:p w:rsidR="004E72C0" w:rsidRPr="004E72C0" w:rsidRDefault="004E72C0" w:rsidP="004E72C0">
            <w:pPr>
              <w:spacing w:after="0" w:line="220" w:lineRule="exact"/>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сельской местности</w:t>
            </w:r>
          </w:p>
        </w:tc>
        <w:tc>
          <w:tcPr>
            <w:tcW w:w="98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Всего</w:t>
            </w:r>
          </w:p>
        </w:tc>
        <w:tc>
          <w:tcPr>
            <w:tcW w:w="1074"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20" w:lineRule="exact"/>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них в сельской местности</w:t>
            </w:r>
          </w:p>
        </w:tc>
        <w:tc>
          <w:tcPr>
            <w:tcW w:w="876" w:type="dxa"/>
            <w:vMerge/>
            <w:tcBorders>
              <w:left w:val="single" w:sz="4" w:space="0" w:color="auto"/>
              <w:bottom w:val="nil"/>
              <w:right w:val="single" w:sz="4" w:space="0" w:color="auto"/>
            </w:tcBorders>
          </w:tcPr>
          <w:p w:rsidR="004E72C0" w:rsidRPr="004E72C0" w:rsidRDefault="004E72C0" w:rsidP="004E72C0">
            <w:pPr>
              <w:spacing w:after="0" w:line="220" w:lineRule="exact"/>
              <w:ind w:left="-57" w:right="-57"/>
              <w:jc w:val="center"/>
              <w:rPr>
                <w:rFonts w:ascii="Times New Roman" w:eastAsia="Times New Roman" w:hAnsi="Times New Roman" w:cs="Times New Roman"/>
                <w:sz w:val="20"/>
                <w:szCs w:val="20"/>
                <w:lang w:eastAsia="ru-RU"/>
              </w:rPr>
            </w:pPr>
          </w:p>
        </w:tc>
        <w:tc>
          <w:tcPr>
            <w:tcW w:w="877" w:type="dxa"/>
            <w:vMerge/>
            <w:tcBorders>
              <w:left w:val="single" w:sz="4" w:space="0" w:color="auto"/>
              <w:right w:val="single" w:sz="4" w:space="0" w:color="auto"/>
            </w:tcBorders>
          </w:tcPr>
          <w:p w:rsidR="004E72C0" w:rsidRPr="004E72C0" w:rsidRDefault="004E72C0" w:rsidP="004E72C0">
            <w:pPr>
              <w:spacing w:after="0" w:line="220" w:lineRule="exact"/>
              <w:ind w:left="-57" w:right="-57"/>
              <w:jc w:val="center"/>
              <w:rPr>
                <w:rFonts w:ascii="Times New Roman" w:eastAsia="Times New Roman" w:hAnsi="Times New Roman" w:cs="Times New Roman"/>
                <w:sz w:val="20"/>
                <w:szCs w:val="20"/>
                <w:lang w:eastAsia="ru-RU"/>
              </w:rPr>
            </w:pPr>
          </w:p>
        </w:tc>
      </w:tr>
      <w:tr w:rsidR="004E72C0" w:rsidRPr="004E72C0" w:rsidTr="00F577DF">
        <w:trPr>
          <w:cantSplit/>
          <w:trHeight w:val="525"/>
          <w:tblHeader/>
        </w:trPr>
        <w:tc>
          <w:tcPr>
            <w:tcW w:w="3413" w:type="dxa"/>
            <w:vMerge/>
            <w:tcBorders>
              <w:top w:val="single" w:sz="4" w:space="0" w:color="auto"/>
              <w:left w:val="single" w:sz="4" w:space="0" w:color="auto"/>
              <w:bottom w:val="single" w:sz="4" w:space="0" w:color="000000"/>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09" w:type="dxa"/>
            <w:vMerge/>
            <w:tcBorders>
              <w:top w:val="single" w:sz="4" w:space="0" w:color="auto"/>
              <w:left w:val="single" w:sz="4" w:space="0" w:color="auto"/>
              <w:bottom w:val="single" w:sz="4" w:space="0" w:color="auto"/>
              <w:right w:val="single" w:sz="4" w:space="0" w:color="000000"/>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федераль-ной</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субъектов Российской Федерации</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муници-пальной</w:t>
            </w:r>
          </w:p>
        </w:tc>
        <w:tc>
          <w:tcPr>
            <w:tcW w:w="1011" w:type="dxa"/>
            <w:tcBorders>
              <w:top w:val="nil"/>
              <w:left w:val="nil"/>
              <w:bottom w:val="single" w:sz="4" w:space="0" w:color="auto"/>
              <w:right w:val="nil"/>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другой</w:t>
            </w:r>
          </w:p>
        </w:tc>
        <w:tc>
          <w:tcPr>
            <w:tcW w:w="1103" w:type="dxa"/>
            <w:vMerge/>
            <w:tcBorders>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074" w:type="dxa"/>
            <w:vMerge/>
            <w:tcBorders>
              <w:top w:val="nil"/>
              <w:left w:val="nil"/>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6" w:type="dxa"/>
            <w:vMerge/>
            <w:tcBorders>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vMerge/>
            <w:tcBorders>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blHeader/>
        </w:trPr>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0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w:t>
            </w: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b/>
                <w:sz w:val="20"/>
                <w:szCs w:val="20"/>
                <w:lang w:eastAsia="ru-RU"/>
              </w:rPr>
              <w:t>Всего спортивных сооружений (сумма строк 34, 35, 38, 43, 44, 47, 48, 54, 55, 56 ,60 ,61)</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33</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216</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82</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45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w:t>
            </w:r>
          </w:p>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Стадионы с трибунами на 1500 мест и более</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34</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Плоскостные спортивные сооружения – всего</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35</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284"/>
              <w:rPr>
                <w:rFonts w:ascii="Times New Roman" w:eastAsia="Times New Roman" w:hAnsi="Times New Roman" w:cs="Times New Roman"/>
                <w:b/>
                <w:sz w:val="20"/>
                <w:szCs w:val="20"/>
                <w:lang w:eastAsia="ru-RU"/>
              </w:rPr>
            </w:pPr>
            <w:r w:rsidRPr="004E72C0">
              <w:rPr>
                <w:rFonts w:ascii="Times New Roman" w:eastAsia="Times New Roman" w:hAnsi="Times New Roman" w:cs="Times New Roman"/>
                <w:sz w:val="20"/>
                <w:szCs w:val="20"/>
                <w:lang w:eastAsia="ru-RU"/>
              </w:rPr>
              <w:t>- из них футбольные поля</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36</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Pr>
        <w:tc>
          <w:tcPr>
            <w:tcW w:w="3413"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Площадь плоскостных </w:t>
            </w:r>
            <w:r w:rsidRPr="004E72C0">
              <w:rPr>
                <w:rFonts w:ascii="Times New Roman" w:eastAsia="Times New Roman" w:hAnsi="Times New Roman" w:cs="Times New Roman"/>
                <w:sz w:val="20"/>
                <w:szCs w:val="20"/>
                <w:lang w:eastAsia="ru-RU"/>
              </w:rPr>
              <w:br/>
              <w:t>спортивных сооружений (м</w:t>
            </w:r>
            <w:r w:rsidRPr="004E72C0">
              <w:rPr>
                <w:rFonts w:ascii="Times New Roman" w:eastAsia="Times New Roman" w:hAnsi="Times New Roman" w:cs="Times New Roman"/>
                <w:sz w:val="20"/>
                <w:szCs w:val="20"/>
                <w:vertAlign w:val="superscript"/>
                <w:lang w:eastAsia="ru-RU"/>
              </w:rPr>
              <w:t>2</w:t>
            </w:r>
            <w:r w:rsidRPr="004E72C0">
              <w:rPr>
                <w:rFonts w:ascii="Times New Roman" w:eastAsia="Times New Roman" w:hAnsi="Times New Roman" w:cs="Times New Roman"/>
                <w:sz w:val="20"/>
                <w:szCs w:val="20"/>
                <w:lang w:eastAsia="ru-RU"/>
              </w:rPr>
              <w:t xml:space="preserve">) </w:t>
            </w:r>
          </w:p>
        </w:tc>
        <w:tc>
          <w:tcPr>
            <w:tcW w:w="1009" w:type="dxa"/>
            <w:tcBorders>
              <w:top w:val="single" w:sz="4" w:space="0" w:color="auto"/>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37</w:t>
            </w:r>
          </w:p>
        </w:tc>
        <w:tc>
          <w:tcPr>
            <w:tcW w:w="98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single" w:sz="4" w:space="0" w:color="auto"/>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74" w:type="dxa"/>
            <w:tcBorders>
              <w:top w:val="single" w:sz="4" w:space="0" w:color="auto"/>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876" w:type="dxa"/>
            <w:tcBorders>
              <w:top w:val="single" w:sz="4" w:space="0" w:color="auto"/>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877"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Спортивные залы - всего</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38</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130</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40</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8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них размером:</w:t>
            </w:r>
          </w:p>
          <w:p w:rsidR="004E72C0" w:rsidRPr="004E72C0" w:rsidRDefault="004E72C0" w:rsidP="004E72C0">
            <w:pPr>
              <w:spacing w:after="0" w:line="240" w:lineRule="auto"/>
              <w:ind w:left="397"/>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(42 х 24 м)</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39</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50</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397"/>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(36 х 18 м), (30 х 18 м) и</w:t>
            </w:r>
          </w:p>
          <w:p w:rsidR="004E72C0" w:rsidRPr="004E72C0" w:rsidRDefault="004E72C0" w:rsidP="004E72C0">
            <w:pPr>
              <w:spacing w:after="0" w:line="240" w:lineRule="auto"/>
              <w:ind w:left="397"/>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(30 х 15 м)</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40</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40</w:t>
            </w:r>
          </w:p>
        </w:tc>
        <w:tc>
          <w:tcPr>
            <w:tcW w:w="1074"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8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85"/>
        </w:trPr>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397"/>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(24 х 12 м) и (18 х 9 м)</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41</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40</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40</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Pr>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Площадь спортивных залов (м</w:t>
            </w:r>
            <w:r w:rsidRPr="004E72C0">
              <w:rPr>
                <w:rFonts w:ascii="Times New Roman" w:eastAsia="Times New Roman" w:hAnsi="Times New Roman" w:cs="Times New Roman"/>
                <w:sz w:val="20"/>
                <w:szCs w:val="20"/>
                <w:vertAlign w:val="superscript"/>
                <w:lang w:eastAsia="ru-RU"/>
              </w:rPr>
              <w:t>2</w:t>
            </w:r>
            <w:r w:rsidRPr="004E72C0">
              <w:rPr>
                <w:rFonts w:ascii="Times New Roman" w:eastAsia="Times New Roman" w:hAnsi="Times New Roman" w:cs="Times New Roman"/>
                <w:sz w:val="20"/>
                <w:szCs w:val="20"/>
                <w:lang w:eastAsia="ru-RU"/>
              </w:rPr>
              <w:t>)</w:t>
            </w:r>
          </w:p>
        </w:tc>
        <w:tc>
          <w:tcPr>
            <w:tcW w:w="1009"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42</w:t>
            </w:r>
          </w:p>
        </w:tc>
        <w:tc>
          <w:tcPr>
            <w:tcW w:w="98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74"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876"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87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Крытые спортивные объекты с искусственным льдом</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43</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Манежи - всего</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44</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799"/>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них:</w:t>
            </w:r>
          </w:p>
          <w:p w:rsidR="004E72C0" w:rsidRPr="004E72C0" w:rsidRDefault="004E72C0" w:rsidP="004E72C0">
            <w:pPr>
              <w:spacing w:after="0" w:line="240" w:lineRule="auto"/>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легкоатлетические</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45</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876"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c>
          <w:tcPr>
            <w:tcW w:w="3413"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футбольные</w:t>
            </w:r>
          </w:p>
        </w:tc>
        <w:tc>
          <w:tcPr>
            <w:tcW w:w="100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46</w:t>
            </w:r>
          </w:p>
        </w:tc>
        <w:tc>
          <w:tcPr>
            <w:tcW w:w="98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Велотреки, велодромы</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47</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Pr>
        <w:tc>
          <w:tcPr>
            <w:tcW w:w="3413"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Плавательные бассейны - всего</w:t>
            </w:r>
          </w:p>
        </w:tc>
        <w:tc>
          <w:tcPr>
            <w:tcW w:w="1009"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48</w:t>
            </w:r>
          </w:p>
        </w:tc>
        <w:tc>
          <w:tcPr>
            <w:tcW w:w="98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270"/>
        </w:trPr>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799"/>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них:</w:t>
            </w:r>
          </w:p>
          <w:p w:rsidR="004E72C0" w:rsidRPr="004E72C0" w:rsidRDefault="004E72C0" w:rsidP="004E72C0">
            <w:pPr>
              <w:spacing w:after="0" w:line="240" w:lineRule="auto"/>
              <w:ind w:firstLine="40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- 50 - метровые</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49</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38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- 25 - метровые</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50</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38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 для прыжков в воду</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51</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454"/>
        </w:trPr>
        <w:tc>
          <w:tcPr>
            <w:tcW w:w="3413" w:type="dxa"/>
            <w:tcBorders>
              <w:top w:val="nil"/>
              <w:left w:val="single" w:sz="4" w:space="0" w:color="auto"/>
              <w:bottom w:val="nil"/>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lastRenderedPageBreak/>
              <w:t>Площадь зеркала воды плавательных бассейнов (м</w:t>
            </w:r>
            <w:r w:rsidRPr="004E72C0">
              <w:rPr>
                <w:rFonts w:ascii="Times New Roman" w:eastAsia="Times New Roman" w:hAnsi="Times New Roman" w:cs="Times New Roman"/>
                <w:sz w:val="20"/>
                <w:szCs w:val="20"/>
                <w:vertAlign w:val="superscript"/>
                <w:lang w:eastAsia="ru-RU"/>
              </w:rPr>
              <w:t>2</w:t>
            </w:r>
            <w:r w:rsidRPr="004E72C0">
              <w:rPr>
                <w:rFonts w:ascii="Times New Roman" w:eastAsia="Times New Roman" w:hAnsi="Times New Roman" w:cs="Times New Roman"/>
                <w:sz w:val="20"/>
                <w:szCs w:val="20"/>
                <w:lang w:eastAsia="ru-RU"/>
              </w:rPr>
              <w:t>)</w:t>
            </w:r>
          </w:p>
        </w:tc>
        <w:tc>
          <w:tcPr>
            <w:tcW w:w="1009" w:type="dxa"/>
            <w:tcBorders>
              <w:top w:val="nil"/>
              <w:left w:val="nil"/>
              <w:bottom w:val="nil"/>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52</w:t>
            </w:r>
          </w:p>
        </w:tc>
        <w:tc>
          <w:tcPr>
            <w:tcW w:w="986" w:type="dxa"/>
            <w:tcBorders>
              <w:top w:val="nil"/>
              <w:left w:val="nil"/>
              <w:bottom w:val="nil"/>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nil"/>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nil"/>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nil"/>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nil"/>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nil"/>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nil"/>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nil"/>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1074" w:type="dxa"/>
            <w:tcBorders>
              <w:top w:val="nil"/>
              <w:left w:val="nil"/>
              <w:bottom w:val="nil"/>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876" w:type="dxa"/>
            <w:tcBorders>
              <w:top w:val="nil"/>
              <w:left w:val="nil"/>
              <w:bottom w:val="nil"/>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w:t>
            </w:r>
          </w:p>
        </w:tc>
        <w:tc>
          <w:tcPr>
            <w:tcW w:w="877" w:type="dxa"/>
            <w:tcBorders>
              <w:top w:val="nil"/>
              <w:left w:val="nil"/>
              <w:bottom w:val="nil"/>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c>
          <w:tcPr>
            <w:tcW w:w="3413"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Из общего числа бассейнов </w:t>
            </w:r>
            <w:r w:rsidRPr="004E72C0">
              <w:rPr>
                <w:rFonts w:ascii="Times New Roman" w:eastAsia="Times New Roman" w:hAnsi="Times New Roman" w:cs="Times New Roman"/>
                <w:sz w:val="20"/>
                <w:szCs w:val="20"/>
                <w:lang w:eastAsia="ru-RU"/>
              </w:rPr>
              <w:br/>
              <w:t>(строка 48) - крытые</w:t>
            </w:r>
          </w:p>
        </w:tc>
        <w:tc>
          <w:tcPr>
            <w:tcW w:w="100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53</w:t>
            </w:r>
          </w:p>
        </w:tc>
        <w:tc>
          <w:tcPr>
            <w:tcW w:w="98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Лыжные базы</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54</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30</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30</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Биатлонные комплексы</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55</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Сооружения для стрелковых видов спорта – всего (сумма строк 57-59)</w:t>
            </w:r>
          </w:p>
        </w:tc>
        <w:tc>
          <w:tcPr>
            <w:tcW w:w="100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56</w:t>
            </w:r>
          </w:p>
        </w:tc>
        <w:tc>
          <w:tcPr>
            <w:tcW w:w="98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78"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11"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c>
          <w:tcPr>
            <w:tcW w:w="1074"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Pr>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8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w:t>
            </w:r>
          </w:p>
          <w:p w:rsidR="004E72C0" w:rsidRPr="004E72C0" w:rsidRDefault="004E72C0" w:rsidP="004E72C0">
            <w:pPr>
              <w:spacing w:after="0" w:line="240" w:lineRule="auto"/>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тиры</w:t>
            </w:r>
          </w:p>
        </w:tc>
        <w:tc>
          <w:tcPr>
            <w:tcW w:w="1009"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57</w:t>
            </w:r>
          </w:p>
        </w:tc>
        <w:tc>
          <w:tcPr>
            <w:tcW w:w="98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7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11"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c>
          <w:tcPr>
            <w:tcW w:w="1074"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270"/>
        </w:trPr>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стрельбища</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58</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255"/>
        </w:trPr>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4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стенды</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59</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Гребные базы и каналы</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60</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413"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Другие спортивные сооружения - всего</w:t>
            </w:r>
          </w:p>
        </w:tc>
        <w:tc>
          <w:tcPr>
            <w:tcW w:w="100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61</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7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8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1011"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103"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98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40</w:t>
            </w:r>
          </w:p>
        </w:tc>
        <w:tc>
          <w:tcPr>
            <w:tcW w:w="1074"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876"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7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bl>
    <w:p w:rsidR="004E72C0" w:rsidRPr="004E72C0" w:rsidRDefault="004E72C0" w:rsidP="004E72C0">
      <w:pPr>
        <w:spacing w:after="0" w:line="240" w:lineRule="auto"/>
        <w:jc w:val="center"/>
        <w:rPr>
          <w:rFonts w:ascii="Times New Roman" w:eastAsia="Times New Roman" w:hAnsi="Times New Roman" w:cs="Times New Roman"/>
          <w:b/>
          <w:sz w:val="20"/>
          <w:szCs w:val="20"/>
          <w:lang w:eastAsia="ru-RU"/>
        </w:rPr>
      </w:pPr>
    </w:p>
    <w:p w:rsidR="004E72C0" w:rsidRPr="004E72C0" w:rsidRDefault="004E72C0" w:rsidP="004E72C0">
      <w:pPr>
        <w:keepNext/>
        <w:spacing w:before="240" w:after="0" w:line="240" w:lineRule="auto"/>
        <w:jc w:val="center"/>
        <w:outlineLvl w:val="3"/>
        <w:rPr>
          <w:rFonts w:ascii="Times New Roman" w:eastAsia="Times New Roman" w:hAnsi="Times New Roman" w:cs="Times New Roman"/>
          <w:b/>
          <w:bCs/>
          <w:sz w:val="24"/>
          <w:szCs w:val="24"/>
          <w:lang w:val="x-none" w:eastAsia="x-none"/>
        </w:rPr>
      </w:pPr>
      <w:r w:rsidRPr="004E72C0">
        <w:rPr>
          <w:rFonts w:ascii="Calibri" w:eastAsia="Times New Roman" w:hAnsi="Calibri" w:cs="Times New Roman"/>
          <w:b/>
          <w:bCs/>
          <w:sz w:val="28"/>
          <w:szCs w:val="28"/>
          <w:lang w:val="x-none" w:eastAsia="x-none"/>
        </w:rPr>
        <w:br w:type="page"/>
      </w:r>
      <w:r w:rsidRPr="004E72C0">
        <w:rPr>
          <w:rFonts w:ascii="Times New Roman" w:eastAsia="Times New Roman" w:hAnsi="Times New Roman" w:cs="Times New Roman"/>
          <w:b/>
          <w:bCs/>
          <w:sz w:val="24"/>
          <w:szCs w:val="24"/>
          <w:lang w:val="x-none" w:eastAsia="x-none"/>
        </w:rPr>
        <w:lastRenderedPageBreak/>
        <w:t>Раздел IV. Финансирование физической культуры и спорта</w:t>
      </w:r>
    </w:p>
    <w:p w:rsidR="004E72C0" w:rsidRPr="004E72C0" w:rsidRDefault="004E72C0" w:rsidP="004E72C0">
      <w:pPr>
        <w:spacing w:after="0" w:line="240" w:lineRule="auto"/>
        <w:ind w:left="9204"/>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Код по ОКЕИ: тысяча рублей – 384 (с одним десятичным знаком)</w:t>
      </w:r>
    </w:p>
    <w:tbl>
      <w:tblPr>
        <w:tblW w:w="15611" w:type="dxa"/>
        <w:tblInd w:w="90" w:type="dxa"/>
        <w:tblLayout w:type="fixed"/>
        <w:tblLook w:val="0000" w:firstRow="0" w:lastRow="0" w:firstColumn="0" w:lastColumn="0" w:noHBand="0" w:noVBand="0"/>
      </w:tblPr>
      <w:tblGrid>
        <w:gridCol w:w="3846"/>
        <w:gridCol w:w="850"/>
        <w:gridCol w:w="1188"/>
        <w:gridCol w:w="1417"/>
        <w:gridCol w:w="1418"/>
        <w:gridCol w:w="1559"/>
        <w:gridCol w:w="1559"/>
        <w:gridCol w:w="1985"/>
        <w:gridCol w:w="1789"/>
      </w:tblGrid>
      <w:tr w:rsidR="004E72C0" w:rsidRPr="004E72C0" w:rsidTr="00F577DF">
        <w:trPr>
          <w:cantSplit/>
          <w:trHeight w:val="555"/>
        </w:trPr>
        <w:tc>
          <w:tcPr>
            <w:tcW w:w="3846" w:type="dxa"/>
            <w:vMerge w:val="restart"/>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Статьи расходов</w:t>
            </w:r>
          </w:p>
        </w:tc>
        <w:tc>
          <w:tcPr>
            <w:tcW w:w="850"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 </w:t>
            </w:r>
            <w:r w:rsidRPr="004E72C0">
              <w:rPr>
                <w:rFonts w:ascii="Times New Roman" w:eastAsia="Times New Roman" w:hAnsi="Times New Roman" w:cs="Times New Roman"/>
                <w:sz w:val="20"/>
                <w:szCs w:val="20"/>
                <w:lang w:eastAsia="ru-RU"/>
              </w:rPr>
              <w:br/>
              <w:t>строки</w:t>
            </w:r>
          </w:p>
        </w:tc>
        <w:tc>
          <w:tcPr>
            <w:tcW w:w="5582" w:type="dxa"/>
            <w:gridSpan w:val="4"/>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Фактически выделено бюджетных средств</w:t>
            </w:r>
          </w:p>
        </w:tc>
        <w:tc>
          <w:tcPr>
            <w:tcW w:w="1559" w:type="dxa"/>
            <w:vMerge w:val="restart"/>
            <w:tcBorders>
              <w:top w:val="single" w:sz="4" w:space="0" w:color="auto"/>
              <w:left w:val="single" w:sz="4" w:space="0" w:color="auto"/>
              <w:bottom w:val="single" w:sz="4" w:space="0" w:color="auto"/>
              <w:right w:val="nil"/>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Получено из внебюджетных источников</w:t>
            </w:r>
          </w:p>
        </w:tc>
        <w:tc>
          <w:tcPr>
            <w:tcW w:w="1985" w:type="dxa"/>
            <w:vMerge w:val="restart"/>
            <w:tcBorders>
              <w:top w:val="single" w:sz="4" w:space="0" w:color="auto"/>
              <w:left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Всего израсходовано на  развитие физической культуры и спорта</w:t>
            </w:r>
          </w:p>
        </w:tc>
        <w:tc>
          <w:tcPr>
            <w:tcW w:w="1789" w:type="dxa"/>
            <w:vMerge w:val="restart"/>
            <w:tcBorders>
              <w:top w:val="single" w:sz="4" w:space="0" w:color="auto"/>
              <w:left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гр. 8 по разделу 1100 «Физическая культура и спорт» бюджетной классификации Российской Федерации</w:t>
            </w:r>
          </w:p>
        </w:tc>
      </w:tr>
      <w:tr w:rsidR="004E72C0" w:rsidRPr="004E72C0" w:rsidTr="00F577DF">
        <w:trPr>
          <w:cantSplit/>
          <w:trHeight w:val="20"/>
        </w:trPr>
        <w:tc>
          <w:tcPr>
            <w:tcW w:w="384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8" w:type="dxa"/>
            <w:vMerge w:val="restart"/>
            <w:tcBorders>
              <w:top w:val="single" w:sz="4" w:space="0" w:color="auto"/>
              <w:left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Всего</w:t>
            </w:r>
          </w:p>
        </w:tc>
        <w:tc>
          <w:tcPr>
            <w:tcW w:w="4394" w:type="dxa"/>
            <w:gridSpan w:val="3"/>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w:t>
            </w:r>
          </w:p>
        </w:tc>
        <w:tc>
          <w:tcPr>
            <w:tcW w:w="1559" w:type="dxa"/>
            <w:vMerge/>
            <w:tcBorders>
              <w:top w:val="single" w:sz="4" w:space="0" w:color="auto"/>
              <w:left w:val="single" w:sz="4" w:space="0" w:color="auto"/>
              <w:bottom w:val="single" w:sz="4" w:space="0" w:color="auto"/>
              <w:right w:val="nil"/>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985" w:type="dxa"/>
            <w:vMerge/>
            <w:tcBorders>
              <w:left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789" w:type="dxa"/>
            <w:vMerge/>
            <w:tcBorders>
              <w:left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Height w:val="20"/>
        </w:trPr>
        <w:tc>
          <w:tcPr>
            <w:tcW w:w="384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8" w:type="dxa"/>
            <w:vMerge/>
            <w:tcBorders>
              <w:left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417" w:type="dxa"/>
            <w:vMerge w:val="restart"/>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федерального бюджета</w:t>
            </w:r>
          </w:p>
        </w:tc>
        <w:tc>
          <w:tcPr>
            <w:tcW w:w="2977" w:type="dxa"/>
            <w:gridSpan w:val="2"/>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из консолидированного бюджета субъекта Российской Федерации:</w:t>
            </w:r>
          </w:p>
        </w:tc>
        <w:tc>
          <w:tcPr>
            <w:tcW w:w="1559" w:type="dxa"/>
            <w:vMerge/>
            <w:tcBorders>
              <w:top w:val="single" w:sz="4" w:space="0" w:color="auto"/>
              <w:left w:val="single" w:sz="4" w:space="0" w:color="auto"/>
              <w:bottom w:val="single" w:sz="4" w:space="0" w:color="auto"/>
              <w:right w:val="nil"/>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985" w:type="dxa"/>
            <w:vMerge/>
            <w:tcBorders>
              <w:left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789" w:type="dxa"/>
            <w:vMerge/>
            <w:tcBorders>
              <w:left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Height w:val="690"/>
        </w:trPr>
        <w:tc>
          <w:tcPr>
            <w:tcW w:w="384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188" w:type="dxa"/>
            <w:vMerge/>
            <w:tcBorders>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8"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бюджет </w:t>
            </w:r>
            <w:r w:rsidRPr="004E72C0">
              <w:rPr>
                <w:rFonts w:ascii="Times New Roman" w:eastAsia="Times New Roman" w:hAnsi="Times New Roman" w:cs="Times New Roman"/>
                <w:sz w:val="20"/>
                <w:szCs w:val="20"/>
                <w:lang w:eastAsia="ru-RU"/>
              </w:rPr>
              <w:br/>
              <w:t>субъекта Российской Федерации</w:t>
            </w:r>
          </w:p>
        </w:tc>
        <w:tc>
          <w:tcPr>
            <w:tcW w:w="1559"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57" w:right="-57"/>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бюджет муниципального образования</w:t>
            </w:r>
          </w:p>
        </w:tc>
        <w:tc>
          <w:tcPr>
            <w:tcW w:w="1559" w:type="dxa"/>
            <w:vMerge/>
            <w:tcBorders>
              <w:top w:val="single" w:sz="4" w:space="0" w:color="auto"/>
              <w:left w:val="single" w:sz="4" w:space="0" w:color="auto"/>
              <w:bottom w:val="single" w:sz="4" w:space="0" w:color="auto"/>
              <w:right w:val="nil"/>
            </w:tcBorders>
            <w:vAlign w:val="center"/>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985" w:type="dxa"/>
            <w:vMerge/>
            <w:tcBorders>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789" w:type="dxa"/>
            <w:vMerge/>
            <w:tcBorders>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84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w:t>
            </w:r>
          </w:p>
        </w:tc>
        <w:tc>
          <w:tcPr>
            <w:tcW w:w="85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w:t>
            </w:r>
          </w:p>
        </w:tc>
        <w:tc>
          <w:tcPr>
            <w:tcW w:w="118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w:t>
            </w:r>
          </w:p>
        </w:tc>
        <w:tc>
          <w:tcPr>
            <w:tcW w:w="141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w:t>
            </w:r>
          </w:p>
        </w:tc>
        <w:tc>
          <w:tcPr>
            <w:tcW w:w="1418"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w:t>
            </w:r>
          </w:p>
        </w:tc>
        <w:tc>
          <w:tcPr>
            <w:tcW w:w="155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w:t>
            </w:r>
          </w:p>
        </w:tc>
        <w:tc>
          <w:tcPr>
            <w:tcW w:w="155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1985"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w:t>
            </w:r>
          </w:p>
        </w:tc>
        <w:tc>
          <w:tcPr>
            <w:tcW w:w="1789"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w:t>
            </w:r>
          </w:p>
        </w:tc>
      </w:tr>
      <w:tr w:rsidR="004E72C0" w:rsidRPr="004E72C0" w:rsidTr="00F577DF">
        <w:trPr>
          <w:trHeight w:val="315"/>
        </w:trPr>
        <w:tc>
          <w:tcPr>
            <w:tcW w:w="3846"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b/>
                <w:sz w:val="20"/>
                <w:szCs w:val="20"/>
                <w:lang w:eastAsia="ru-RU"/>
              </w:rPr>
            </w:pPr>
            <w:r w:rsidRPr="004E72C0">
              <w:rPr>
                <w:rFonts w:ascii="Times New Roman" w:eastAsia="Times New Roman" w:hAnsi="Times New Roman" w:cs="Times New Roman"/>
                <w:b/>
                <w:sz w:val="20"/>
                <w:szCs w:val="20"/>
                <w:lang w:eastAsia="ru-RU"/>
              </w:rPr>
              <w:t>Расходы – всего (сумма строк 63-69)</w:t>
            </w:r>
          </w:p>
        </w:tc>
        <w:tc>
          <w:tcPr>
            <w:tcW w:w="85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62</w:t>
            </w:r>
          </w:p>
        </w:tc>
        <w:tc>
          <w:tcPr>
            <w:tcW w:w="118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8"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985"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789"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cantSplit/>
        </w:trPr>
        <w:tc>
          <w:tcPr>
            <w:tcW w:w="384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28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w:t>
            </w:r>
          </w:p>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Проведение спортивных мероприятий</w:t>
            </w:r>
          </w:p>
        </w:tc>
        <w:tc>
          <w:tcPr>
            <w:tcW w:w="850"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63</w:t>
            </w:r>
          </w:p>
        </w:tc>
        <w:tc>
          <w:tcPr>
            <w:tcW w:w="118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7"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8"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985" w:type="dxa"/>
            <w:tcBorders>
              <w:top w:val="nil"/>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789"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510"/>
        </w:trPr>
        <w:tc>
          <w:tcPr>
            <w:tcW w:w="384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Приобретение спортивного оборудования и инвентаря</w:t>
            </w:r>
          </w:p>
        </w:tc>
        <w:tc>
          <w:tcPr>
            <w:tcW w:w="85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64</w:t>
            </w:r>
          </w:p>
        </w:tc>
        <w:tc>
          <w:tcPr>
            <w:tcW w:w="118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98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78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314"/>
        </w:trPr>
        <w:tc>
          <w:tcPr>
            <w:tcW w:w="384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Капитальный ремонт спортсооружений</w:t>
            </w:r>
          </w:p>
        </w:tc>
        <w:tc>
          <w:tcPr>
            <w:tcW w:w="850"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65</w:t>
            </w:r>
          </w:p>
        </w:tc>
        <w:tc>
          <w:tcPr>
            <w:tcW w:w="118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985"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789" w:type="dxa"/>
            <w:tcBorders>
              <w:top w:val="nil"/>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84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Инвестиции на реконструкцию и строительство спортивных сооружений</w:t>
            </w:r>
          </w:p>
        </w:tc>
        <w:tc>
          <w:tcPr>
            <w:tcW w:w="850"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66</w:t>
            </w:r>
          </w:p>
        </w:tc>
        <w:tc>
          <w:tcPr>
            <w:tcW w:w="1188"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418"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55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985"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w:t>
            </w:r>
          </w:p>
        </w:tc>
        <w:tc>
          <w:tcPr>
            <w:tcW w:w="1789"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846" w:type="dxa"/>
            <w:tcBorders>
              <w:top w:val="single" w:sz="4" w:space="0" w:color="auto"/>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Заработная плата работников физической культуры и спорта</w:t>
            </w:r>
          </w:p>
        </w:tc>
        <w:tc>
          <w:tcPr>
            <w:tcW w:w="850"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67</w:t>
            </w:r>
          </w:p>
        </w:tc>
        <w:tc>
          <w:tcPr>
            <w:tcW w:w="118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985"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78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c>
          <w:tcPr>
            <w:tcW w:w="3846" w:type="dxa"/>
            <w:tcBorders>
              <w:top w:val="single" w:sz="4" w:space="0" w:color="auto"/>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На содержание спортивных сооружений</w:t>
            </w:r>
          </w:p>
        </w:tc>
        <w:tc>
          <w:tcPr>
            <w:tcW w:w="850"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68</w:t>
            </w:r>
          </w:p>
        </w:tc>
        <w:tc>
          <w:tcPr>
            <w:tcW w:w="118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985"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78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r w:rsidR="004E72C0" w:rsidRPr="004E72C0" w:rsidTr="00F577DF">
        <w:trPr>
          <w:trHeight w:val="334"/>
        </w:trPr>
        <w:tc>
          <w:tcPr>
            <w:tcW w:w="3846" w:type="dxa"/>
            <w:tcBorders>
              <w:top w:val="single" w:sz="4" w:space="0" w:color="auto"/>
              <w:left w:val="single" w:sz="4" w:space="0" w:color="auto"/>
              <w:bottom w:val="single" w:sz="4" w:space="0" w:color="auto"/>
              <w:right w:val="single" w:sz="4" w:space="0" w:color="auto"/>
            </w:tcBorders>
            <w:vAlign w:val="bottom"/>
          </w:tcPr>
          <w:p w:rsidR="004E72C0" w:rsidRPr="004E72C0" w:rsidRDefault="004E72C0" w:rsidP="004E72C0">
            <w:pPr>
              <w:spacing w:after="0" w:line="240" w:lineRule="auto"/>
              <w:ind w:left="113"/>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Другие</w:t>
            </w:r>
          </w:p>
        </w:tc>
        <w:tc>
          <w:tcPr>
            <w:tcW w:w="850"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69</w:t>
            </w:r>
          </w:p>
        </w:tc>
        <w:tc>
          <w:tcPr>
            <w:tcW w:w="118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985"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c>
          <w:tcPr>
            <w:tcW w:w="1789"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p>
        </w:tc>
      </w:tr>
    </w:tbl>
    <w:p w:rsidR="004E72C0" w:rsidRPr="004E72C0" w:rsidRDefault="004E72C0" w:rsidP="004E72C0">
      <w:pPr>
        <w:spacing w:after="0" w:line="240" w:lineRule="auto"/>
        <w:jc w:val="center"/>
        <w:rPr>
          <w:rFonts w:ascii="Times New Roman" w:eastAsia="Times New Roman" w:hAnsi="Times New Roman" w:cs="Times New Roman"/>
          <w:sz w:val="16"/>
          <w:szCs w:val="20"/>
          <w:lang w:eastAsia="ru-RU"/>
        </w:rPr>
      </w:pPr>
    </w:p>
    <w:tbl>
      <w:tblPr>
        <w:tblW w:w="0" w:type="auto"/>
        <w:tblInd w:w="108" w:type="dxa"/>
        <w:tblLayout w:type="fixed"/>
        <w:tblLook w:val="0000" w:firstRow="0" w:lastRow="0" w:firstColumn="0" w:lastColumn="0" w:noHBand="0" w:noVBand="0"/>
      </w:tblPr>
      <w:tblGrid>
        <w:gridCol w:w="1701"/>
        <w:gridCol w:w="1968"/>
        <w:gridCol w:w="1480"/>
        <w:gridCol w:w="1580"/>
        <w:gridCol w:w="1840"/>
        <w:gridCol w:w="1920"/>
        <w:gridCol w:w="1560"/>
        <w:gridCol w:w="2977"/>
      </w:tblGrid>
      <w:tr w:rsidR="004E72C0" w:rsidRPr="004E72C0" w:rsidTr="00F577DF">
        <w:trPr>
          <w:trHeight w:val="315"/>
        </w:trPr>
        <w:tc>
          <w:tcPr>
            <w:tcW w:w="1701" w:type="dxa"/>
          </w:tcPr>
          <w:p w:rsidR="004E72C0" w:rsidRPr="004E72C0" w:rsidRDefault="004E72C0" w:rsidP="004E72C0">
            <w:pPr>
              <w:spacing w:after="0" w:line="240" w:lineRule="auto"/>
              <w:ind w:firstLine="221"/>
              <w:rPr>
                <w:rFonts w:ascii="Times New Roman" w:eastAsia="Times New Roman" w:hAnsi="Times New Roman" w:cs="Times New Roman"/>
                <w:b/>
                <w:szCs w:val="20"/>
                <w:lang w:eastAsia="ru-RU"/>
              </w:rPr>
            </w:pPr>
            <w:r w:rsidRPr="004E72C0">
              <w:rPr>
                <w:rFonts w:ascii="Times New Roman" w:eastAsia="Times New Roman" w:hAnsi="Times New Roman" w:cs="Times New Roman"/>
                <w:b/>
                <w:szCs w:val="20"/>
                <w:lang w:eastAsia="ru-RU"/>
              </w:rPr>
              <w:t>Справочно:</w:t>
            </w:r>
          </w:p>
        </w:tc>
        <w:tc>
          <w:tcPr>
            <w:tcW w:w="1968"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c>
          <w:tcPr>
            <w:tcW w:w="1480"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c>
          <w:tcPr>
            <w:tcW w:w="1580"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c>
          <w:tcPr>
            <w:tcW w:w="1840"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c>
          <w:tcPr>
            <w:tcW w:w="1920"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c>
          <w:tcPr>
            <w:tcW w:w="1560"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c>
          <w:tcPr>
            <w:tcW w:w="2977"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r>
      <w:tr w:rsidR="004E72C0" w:rsidRPr="004E72C0" w:rsidTr="00F577DF">
        <w:trPr>
          <w:trHeight w:val="510"/>
        </w:trPr>
        <w:tc>
          <w:tcPr>
            <w:tcW w:w="1701"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c>
          <w:tcPr>
            <w:tcW w:w="13325" w:type="dxa"/>
            <w:gridSpan w:val="7"/>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Поступило средств от предоставления платных услуг от занятий в клубах, секциях, группах физкультурно-оздоровительной направленности </w:t>
            </w:r>
            <w:r w:rsidRPr="004E72C0">
              <w:rPr>
                <w:rFonts w:ascii="Times New Roman" w:eastAsia="Times New Roman" w:hAnsi="Times New Roman" w:cs="Times New Roman"/>
                <w:sz w:val="20"/>
                <w:szCs w:val="20"/>
                <w:lang w:eastAsia="ru-RU"/>
              </w:rPr>
              <w:br/>
              <w:t xml:space="preserve">(70) ___________ тыс руб </w:t>
            </w:r>
          </w:p>
        </w:tc>
      </w:tr>
      <w:tr w:rsidR="004E72C0" w:rsidRPr="004E72C0" w:rsidTr="00F577DF">
        <w:trPr>
          <w:trHeight w:val="315"/>
        </w:trPr>
        <w:tc>
          <w:tcPr>
            <w:tcW w:w="1701" w:type="dxa"/>
            <w:vAlign w:val="bottom"/>
          </w:tcPr>
          <w:p w:rsidR="004E72C0" w:rsidRPr="004E72C0" w:rsidRDefault="004E72C0" w:rsidP="004E72C0">
            <w:pPr>
              <w:spacing w:after="0" w:line="240" w:lineRule="auto"/>
              <w:rPr>
                <w:rFonts w:ascii="Times New Roman" w:eastAsia="Times New Roman" w:hAnsi="Times New Roman" w:cs="Times New Roman"/>
                <w:szCs w:val="20"/>
                <w:lang w:eastAsia="ru-RU"/>
              </w:rPr>
            </w:pPr>
          </w:p>
        </w:tc>
        <w:tc>
          <w:tcPr>
            <w:tcW w:w="13325" w:type="dxa"/>
            <w:gridSpan w:val="7"/>
            <w:vAlign w:val="bottom"/>
          </w:tcPr>
          <w:p w:rsidR="004E72C0" w:rsidRPr="004E72C0" w:rsidRDefault="004E72C0" w:rsidP="004E72C0">
            <w:pPr>
              <w:spacing w:after="0" w:line="240" w:lineRule="auto"/>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Поступило средств от проведения спортивно-зрелищных мероприятий (71) ___________ тыс руб</w:t>
            </w:r>
          </w:p>
        </w:tc>
      </w:tr>
    </w:tbl>
    <w:p w:rsidR="004E72C0" w:rsidRPr="004E72C0" w:rsidRDefault="004E72C0" w:rsidP="005E5D19">
      <w:pPr>
        <w:spacing w:after="0" w:line="240" w:lineRule="auto"/>
        <w:rPr>
          <w:rFonts w:ascii="Times New Roman" w:eastAsia="Times New Roman" w:hAnsi="Times New Roman" w:cs="Times New Roman"/>
          <w:sz w:val="20"/>
          <w:szCs w:val="20"/>
          <w:lang w:eastAsia="ru-RU"/>
        </w:rPr>
        <w:sectPr w:rsidR="004E72C0" w:rsidRPr="004E72C0">
          <w:headerReference w:type="even" r:id="rId7"/>
          <w:headerReference w:type="default" r:id="rId8"/>
          <w:footerReference w:type="even" r:id="rId9"/>
          <w:footerReference w:type="default" r:id="rId10"/>
          <w:headerReference w:type="first" r:id="rId11"/>
          <w:pgSz w:w="16840" w:h="11907" w:orient="landscape" w:code="9"/>
          <w:pgMar w:top="425" w:right="567" w:bottom="567" w:left="794" w:header="720" w:footer="720" w:gutter="0"/>
          <w:pgNumType w:start="1"/>
          <w:cols w:space="720"/>
          <w:titlePg/>
        </w:sectPr>
      </w:pPr>
    </w:p>
    <w:p w:rsidR="004E72C0" w:rsidRPr="004E72C0" w:rsidRDefault="004E72C0" w:rsidP="005E5D19">
      <w:pPr>
        <w:spacing w:after="0" w:line="240" w:lineRule="auto"/>
        <w:jc w:val="center"/>
        <w:rPr>
          <w:rFonts w:ascii="Times New Roman" w:eastAsia="Times New Roman" w:hAnsi="Times New Roman" w:cs="Times New Roman"/>
          <w:b/>
          <w:sz w:val="24"/>
          <w:szCs w:val="24"/>
          <w:lang w:eastAsia="ru-RU"/>
        </w:rPr>
      </w:pPr>
      <w:r w:rsidRPr="004E72C0">
        <w:rPr>
          <w:rFonts w:ascii="Times New Roman" w:eastAsia="Times New Roman" w:hAnsi="Times New Roman" w:cs="Times New Roman"/>
          <w:b/>
          <w:sz w:val="24"/>
          <w:szCs w:val="24"/>
          <w:lang w:eastAsia="ru-RU"/>
        </w:rPr>
        <w:lastRenderedPageBreak/>
        <w:t>Раздел V. Развитие видов спорта</w:t>
      </w:r>
    </w:p>
    <w:p w:rsidR="004E72C0" w:rsidRPr="004E72C0" w:rsidRDefault="004E72C0" w:rsidP="004E72C0">
      <w:pPr>
        <w:spacing w:after="0" w:line="240" w:lineRule="auto"/>
        <w:jc w:val="right"/>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Код по ОКЕИ: человек - 792</w:t>
      </w:r>
    </w:p>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sectPr w:rsidR="004E72C0" w:rsidRPr="004E72C0">
          <w:headerReference w:type="default" r:id="rId12"/>
          <w:headerReference w:type="first" r:id="rId13"/>
          <w:pgSz w:w="16840" w:h="11907" w:orient="landscape" w:code="9"/>
          <w:pgMar w:top="425" w:right="567" w:bottom="567" w:left="794" w:header="720" w:footer="720" w:gutter="0"/>
          <w:cols w:space="720"/>
        </w:sectPr>
      </w:pPr>
    </w:p>
    <w:tbl>
      <w:tblPr>
        <w:tblW w:w="0" w:type="auto"/>
        <w:tblInd w:w="-176" w:type="dxa"/>
        <w:tblLayout w:type="fixed"/>
        <w:tblLook w:val="0000" w:firstRow="0" w:lastRow="0" w:firstColumn="0" w:lastColumn="0" w:noHBand="0" w:noVBand="0"/>
      </w:tblPr>
      <w:tblGrid>
        <w:gridCol w:w="2416"/>
        <w:gridCol w:w="1116"/>
        <w:gridCol w:w="1040"/>
        <w:gridCol w:w="1337"/>
        <w:gridCol w:w="1780"/>
      </w:tblGrid>
      <w:tr w:rsidR="004E72C0" w:rsidRPr="004E72C0" w:rsidTr="00F577DF">
        <w:trPr>
          <w:cantSplit/>
          <w:trHeight w:val="20"/>
        </w:trPr>
        <w:tc>
          <w:tcPr>
            <w:tcW w:w="2416" w:type="dxa"/>
            <w:vMerge w:val="restart"/>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lastRenderedPageBreak/>
              <w:t>Виды спорта</w:t>
            </w:r>
          </w:p>
        </w:tc>
        <w:tc>
          <w:tcPr>
            <w:tcW w:w="111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 xml:space="preserve">№ </w:t>
            </w:r>
            <w:r w:rsidRPr="004E72C0">
              <w:rPr>
                <w:rFonts w:ascii="Times New Roman" w:eastAsia="Times New Roman" w:hAnsi="Times New Roman" w:cs="Times New Roman"/>
                <w:color w:val="000000"/>
                <w:sz w:val="20"/>
                <w:szCs w:val="20"/>
                <w:lang w:eastAsia="ru-RU"/>
              </w:rPr>
              <w:br/>
              <w:t>строки</w:t>
            </w:r>
          </w:p>
        </w:tc>
        <w:tc>
          <w:tcPr>
            <w:tcW w:w="2377" w:type="dxa"/>
            <w:gridSpan w:val="2"/>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Численность занимающихся (человек)</w:t>
            </w:r>
          </w:p>
        </w:tc>
        <w:tc>
          <w:tcPr>
            <w:tcW w:w="1780" w:type="dxa"/>
            <w:vMerge w:val="restart"/>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Число штатных тренеров-преподавателей</w:t>
            </w:r>
          </w:p>
        </w:tc>
      </w:tr>
      <w:tr w:rsidR="004E72C0" w:rsidRPr="004E72C0" w:rsidTr="00F577DF">
        <w:trPr>
          <w:cantSplit/>
          <w:trHeight w:val="470"/>
        </w:trPr>
        <w:tc>
          <w:tcPr>
            <w:tcW w:w="24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1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040"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Всего</w:t>
            </w:r>
          </w:p>
        </w:tc>
        <w:tc>
          <w:tcPr>
            <w:tcW w:w="133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из них</w:t>
            </w:r>
          </w:p>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женщины</w:t>
            </w:r>
          </w:p>
        </w:tc>
        <w:tc>
          <w:tcPr>
            <w:tcW w:w="1780" w:type="dxa"/>
            <w:vMerge/>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r>
      <w:tr w:rsidR="004E72C0" w:rsidRPr="004E72C0" w:rsidTr="00F577DF">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1</w:t>
            </w:r>
          </w:p>
        </w:tc>
        <w:tc>
          <w:tcPr>
            <w:tcW w:w="111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3</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4</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5</w:t>
            </w:r>
          </w:p>
        </w:tc>
      </w:tr>
      <w:tr w:rsidR="004E72C0" w:rsidRPr="004E72C0" w:rsidTr="00F577DF">
        <w:trPr>
          <w:trHeight w:val="331"/>
        </w:trPr>
        <w:tc>
          <w:tcPr>
            <w:tcW w:w="2416" w:type="dxa"/>
            <w:tcBorders>
              <w:top w:val="single" w:sz="4" w:space="0" w:color="auto"/>
              <w:left w:val="single" w:sz="4" w:space="0" w:color="auto"/>
              <w:bottom w:val="single" w:sz="2" w:space="0" w:color="auto"/>
              <w:right w:val="single" w:sz="4" w:space="0" w:color="auto"/>
            </w:tcBorders>
          </w:tcPr>
          <w:p w:rsidR="004E72C0" w:rsidRPr="004E72C0" w:rsidRDefault="004E72C0" w:rsidP="004E72C0">
            <w:pPr>
              <w:spacing w:after="0" w:line="220" w:lineRule="exact"/>
              <w:rPr>
                <w:rFonts w:ascii="Times New Roman" w:eastAsia="Times New Roman" w:hAnsi="Times New Roman" w:cs="Times New Roman"/>
                <w:b/>
                <w:sz w:val="20"/>
                <w:szCs w:val="20"/>
                <w:lang w:eastAsia="ru-RU"/>
              </w:rPr>
            </w:pPr>
            <w:r w:rsidRPr="004E72C0">
              <w:rPr>
                <w:rFonts w:ascii="Times New Roman" w:eastAsia="Times New Roman" w:hAnsi="Times New Roman" w:cs="Times New Roman"/>
                <w:b/>
                <w:sz w:val="20"/>
                <w:szCs w:val="20"/>
                <w:lang w:eastAsia="ru-RU"/>
              </w:rPr>
              <w:t>Всего видов спорта (сумма строк 73-199, 204)</w:t>
            </w:r>
          </w:p>
        </w:tc>
        <w:tc>
          <w:tcPr>
            <w:tcW w:w="1116" w:type="dxa"/>
            <w:tcBorders>
              <w:top w:val="single" w:sz="4" w:space="0" w:color="auto"/>
              <w:left w:val="nil"/>
              <w:bottom w:val="single" w:sz="2" w:space="0" w:color="auto"/>
              <w:right w:val="single" w:sz="4" w:space="0" w:color="auto"/>
            </w:tcBorders>
            <w:vAlign w:val="center"/>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72</w:t>
            </w:r>
          </w:p>
        </w:tc>
        <w:tc>
          <w:tcPr>
            <w:tcW w:w="1040" w:type="dxa"/>
            <w:tcBorders>
              <w:top w:val="single" w:sz="4" w:space="0" w:color="auto"/>
              <w:left w:val="nil"/>
              <w:bottom w:val="single" w:sz="2"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2864</w:t>
            </w:r>
          </w:p>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w:t>
            </w:r>
          </w:p>
        </w:tc>
        <w:tc>
          <w:tcPr>
            <w:tcW w:w="1337" w:type="dxa"/>
            <w:tcBorders>
              <w:top w:val="single" w:sz="4" w:space="0" w:color="auto"/>
              <w:left w:val="nil"/>
              <w:bottom w:val="single" w:sz="2"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524</w:t>
            </w:r>
          </w:p>
        </w:tc>
        <w:tc>
          <w:tcPr>
            <w:tcW w:w="1780" w:type="dxa"/>
            <w:tcBorders>
              <w:top w:val="single" w:sz="4" w:space="0" w:color="auto"/>
              <w:left w:val="nil"/>
              <w:bottom w:val="single" w:sz="2"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20" w:lineRule="exact"/>
              <w:ind w:left="28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w:t>
            </w:r>
          </w:p>
          <w:p w:rsidR="004E72C0" w:rsidRPr="004E72C0" w:rsidRDefault="004E72C0" w:rsidP="004E72C0">
            <w:pPr>
              <w:spacing w:after="0" w:line="220" w:lineRule="exact"/>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Авиамодельный спорт</w:t>
            </w:r>
          </w:p>
        </w:tc>
        <w:tc>
          <w:tcPr>
            <w:tcW w:w="1116" w:type="dxa"/>
            <w:tcBorders>
              <w:top w:val="single" w:sz="2" w:space="0" w:color="auto"/>
              <w:left w:val="nil"/>
              <w:bottom w:val="single" w:sz="4" w:space="0" w:color="auto"/>
              <w:right w:val="single" w:sz="4" w:space="0" w:color="auto"/>
            </w:tcBorders>
            <w:vAlign w:val="bottom"/>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73</w:t>
            </w:r>
          </w:p>
        </w:tc>
        <w:tc>
          <w:tcPr>
            <w:tcW w:w="1040"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c>
          <w:tcPr>
            <w:tcW w:w="1337"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c>
          <w:tcPr>
            <w:tcW w:w="1780"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10" w:after="10" w:line="240" w:lineRule="auto"/>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Автомобильный спорт</w:t>
            </w:r>
          </w:p>
        </w:tc>
        <w:tc>
          <w:tcPr>
            <w:tcW w:w="1116"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before="10" w:after="1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74</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10" w:after="10" w:line="240" w:lineRule="auto"/>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Айкидо</w:t>
            </w:r>
          </w:p>
        </w:tc>
        <w:tc>
          <w:tcPr>
            <w:tcW w:w="1116"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before="10" w:after="1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75</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20" w:lineRule="exact"/>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Акробатический рок-н-ролл</w:t>
            </w:r>
          </w:p>
        </w:tc>
        <w:tc>
          <w:tcPr>
            <w:tcW w:w="1116" w:type="dxa"/>
            <w:tcBorders>
              <w:top w:val="nil"/>
              <w:left w:val="nil"/>
              <w:bottom w:val="single" w:sz="4" w:space="0" w:color="auto"/>
              <w:right w:val="single" w:sz="4" w:space="0" w:color="auto"/>
            </w:tcBorders>
            <w:vAlign w:val="bottom"/>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76</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10" w:after="10" w:line="220" w:lineRule="exact"/>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Альпинизм</w:t>
            </w:r>
          </w:p>
        </w:tc>
        <w:tc>
          <w:tcPr>
            <w:tcW w:w="1116"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77</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20" w:lineRule="exact"/>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Американский футбол</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78</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2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Армспорт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79</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152</w:t>
            </w: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35</w:t>
            </w: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2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Бадминтон</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80</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2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Баскетбол</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81</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184</w:t>
            </w: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34</w:t>
            </w: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2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Бейсбол</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82</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2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Биатлон</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83</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2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Бильярдный спорт</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84</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2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4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Бобслей</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85</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4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Бодибилдинг</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86</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4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Бокс</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87</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4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Борьба на поясах</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88</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4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Боулинг</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89</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Велоспорт ВМХ</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90</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 w:after="2"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Велоспорт - маунтинбайк</w:t>
            </w:r>
          </w:p>
        </w:tc>
        <w:tc>
          <w:tcPr>
            <w:tcW w:w="1116" w:type="dxa"/>
            <w:tcBorders>
              <w:top w:val="nil"/>
              <w:left w:val="nil"/>
              <w:bottom w:val="single" w:sz="4" w:space="0" w:color="auto"/>
              <w:right w:val="single" w:sz="4" w:space="0" w:color="auto"/>
            </w:tcBorders>
            <w:vAlign w:val="bottom"/>
          </w:tcPr>
          <w:p w:rsidR="004E72C0" w:rsidRPr="004E72C0" w:rsidRDefault="004E72C0" w:rsidP="004E72C0">
            <w:pPr>
              <w:spacing w:before="2" w:after="2"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91</w:t>
            </w:r>
          </w:p>
        </w:tc>
        <w:tc>
          <w:tcPr>
            <w:tcW w:w="1040" w:type="dxa"/>
            <w:tcBorders>
              <w:top w:val="nil"/>
              <w:left w:val="nil"/>
              <w:bottom w:val="single" w:sz="4" w:space="0" w:color="auto"/>
              <w:right w:val="single" w:sz="4" w:space="0" w:color="auto"/>
            </w:tcBorders>
          </w:tcPr>
          <w:p w:rsidR="004E72C0" w:rsidRPr="004E72C0" w:rsidRDefault="004E72C0" w:rsidP="004E72C0">
            <w:pPr>
              <w:spacing w:before="2" w:after="2"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 w:after="2"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 w:after="2"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Велоспорт - трек</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92</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10" w:after="1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Велоспорт - шоссе</w:t>
            </w:r>
          </w:p>
        </w:tc>
        <w:tc>
          <w:tcPr>
            <w:tcW w:w="1116"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93</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10" w:after="10" w:line="240" w:lineRule="exact"/>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Вертолетный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94</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Водно-моторный спорт</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val="en-US" w:eastAsia="ru-RU"/>
              </w:rPr>
            </w:pPr>
            <w:r w:rsidRPr="004E72C0">
              <w:rPr>
                <w:rFonts w:ascii="Times New Roman" w:eastAsia="Times New Roman" w:hAnsi="Times New Roman" w:cs="Times New Roman"/>
                <w:sz w:val="20"/>
                <w:szCs w:val="20"/>
                <w:lang w:val="en-US" w:eastAsia="ru-RU"/>
              </w:rPr>
              <w:t>95</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Водное поло</w:t>
            </w:r>
          </w:p>
        </w:tc>
        <w:tc>
          <w:tcPr>
            <w:tcW w:w="1116"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val="en-US" w:eastAsia="ru-RU"/>
              </w:rPr>
            </w:pPr>
            <w:r w:rsidRPr="004E72C0">
              <w:rPr>
                <w:rFonts w:ascii="Times New Roman" w:eastAsia="Times New Roman" w:hAnsi="Times New Roman" w:cs="Times New Roman"/>
                <w:sz w:val="20"/>
                <w:szCs w:val="20"/>
                <w:lang w:val="en-US" w:eastAsia="ru-RU"/>
              </w:rPr>
              <w:t>96</w:t>
            </w:r>
          </w:p>
        </w:tc>
        <w:tc>
          <w:tcPr>
            <w:tcW w:w="104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20" w:after="2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Воднолыжный спорт</w:t>
            </w:r>
          </w:p>
        </w:tc>
        <w:tc>
          <w:tcPr>
            <w:tcW w:w="1116"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val="en-US" w:eastAsia="ru-RU"/>
              </w:rPr>
            </w:pPr>
            <w:r w:rsidRPr="004E72C0">
              <w:rPr>
                <w:rFonts w:ascii="Times New Roman" w:eastAsia="Times New Roman" w:hAnsi="Times New Roman" w:cs="Times New Roman"/>
                <w:sz w:val="20"/>
                <w:szCs w:val="20"/>
                <w:lang w:val="en-US" w:eastAsia="ru-RU"/>
              </w:rPr>
              <w:t>97</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10" w:after="10" w:line="240" w:lineRule="exact"/>
              <w:jc w:val="center"/>
              <w:rPr>
                <w:rFonts w:ascii="Times New Roman" w:eastAsia="Times New Roman" w:hAnsi="Times New Roman" w:cs="Times New Roman"/>
                <w:sz w:val="20"/>
                <w:szCs w:val="20"/>
                <w:lang w:eastAsia="ru-RU"/>
              </w:rPr>
            </w:pPr>
          </w:p>
        </w:tc>
      </w:tr>
      <w:tr w:rsidR="004E72C0" w:rsidRPr="004E72C0" w:rsidTr="00F577DF">
        <w:trPr>
          <w:cantSplit/>
          <w:trHeight w:val="20"/>
        </w:trPr>
        <w:tc>
          <w:tcPr>
            <w:tcW w:w="2416" w:type="dxa"/>
            <w:vMerge w:val="restart"/>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lastRenderedPageBreak/>
              <w:t>Виды спорта</w:t>
            </w:r>
          </w:p>
        </w:tc>
        <w:tc>
          <w:tcPr>
            <w:tcW w:w="111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 xml:space="preserve">№ </w:t>
            </w:r>
            <w:r w:rsidRPr="004E72C0">
              <w:rPr>
                <w:rFonts w:ascii="Times New Roman" w:eastAsia="Times New Roman" w:hAnsi="Times New Roman" w:cs="Times New Roman"/>
                <w:color w:val="000000"/>
                <w:sz w:val="20"/>
                <w:szCs w:val="20"/>
                <w:lang w:eastAsia="ru-RU"/>
              </w:rPr>
              <w:br/>
              <w:t>строки</w:t>
            </w:r>
          </w:p>
        </w:tc>
        <w:tc>
          <w:tcPr>
            <w:tcW w:w="2377" w:type="dxa"/>
            <w:gridSpan w:val="2"/>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Численность занимающихся (человек)</w:t>
            </w:r>
          </w:p>
        </w:tc>
        <w:tc>
          <w:tcPr>
            <w:tcW w:w="1780" w:type="dxa"/>
            <w:vMerge w:val="restart"/>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Число штатных тренеров-преподавателей</w:t>
            </w:r>
          </w:p>
        </w:tc>
      </w:tr>
      <w:tr w:rsidR="004E72C0" w:rsidRPr="004E72C0" w:rsidTr="00F577DF">
        <w:trPr>
          <w:cantSplit/>
          <w:trHeight w:val="470"/>
        </w:trPr>
        <w:tc>
          <w:tcPr>
            <w:tcW w:w="24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1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040"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Всего</w:t>
            </w:r>
          </w:p>
        </w:tc>
        <w:tc>
          <w:tcPr>
            <w:tcW w:w="133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из них</w:t>
            </w:r>
          </w:p>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женщины</w:t>
            </w:r>
          </w:p>
        </w:tc>
        <w:tc>
          <w:tcPr>
            <w:tcW w:w="1780" w:type="dxa"/>
            <w:vMerge/>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r>
      <w:tr w:rsidR="004E72C0" w:rsidRPr="004E72C0" w:rsidTr="00F577DF">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1</w:t>
            </w:r>
          </w:p>
        </w:tc>
        <w:tc>
          <w:tcPr>
            <w:tcW w:w="111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3</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4</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5</w:t>
            </w: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20" w:after="2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Воздухоплавательный спорт</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val="en-US" w:eastAsia="ru-RU"/>
              </w:rPr>
            </w:pPr>
            <w:r w:rsidRPr="004E72C0">
              <w:rPr>
                <w:rFonts w:ascii="Times New Roman" w:eastAsia="Times New Roman" w:hAnsi="Times New Roman" w:cs="Times New Roman"/>
                <w:sz w:val="20"/>
                <w:szCs w:val="20"/>
                <w:lang w:val="en-US" w:eastAsia="ru-RU"/>
              </w:rPr>
              <w:t>98</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20" w:after="2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Волейбол</w:t>
            </w:r>
          </w:p>
        </w:tc>
        <w:tc>
          <w:tcPr>
            <w:tcW w:w="1116"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99</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729</w:t>
            </w: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123</w:t>
            </w: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Восточное боевое единоборство</w:t>
            </w:r>
          </w:p>
        </w:tc>
        <w:tc>
          <w:tcPr>
            <w:tcW w:w="1116" w:type="dxa"/>
            <w:tcBorders>
              <w:top w:val="nil"/>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100</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Гандбол</w:t>
            </w:r>
          </w:p>
        </w:tc>
        <w:tc>
          <w:tcPr>
            <w:tcW w:w="1116" w:type="dxa"/>
            <w:tcBorders>
              <w:top w:val="nil"/>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101</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Гиревой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127</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23</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Го</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103</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Гольф</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104</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Горнолыжный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105</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Городошный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106</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131</w:t>
            </w: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Гребля на байдарках и каноэ</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107</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Гребной слалом</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108</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Гребной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109</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Дартс</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110</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30</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Джиу-джитсу</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111</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Дзюдо</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112</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Капоэйра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113</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Каратэ</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114</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Керлинг </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115</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Кендо </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116</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Кикбоксинг</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117</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Кинологический спорт</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118</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Киокусинкай</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119</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Конный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120</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Конькобежный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121</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Корфбол</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Кореш</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123</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58"/>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Лапта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124</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5E5D19">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Легкая атлетика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125</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5E5D19" w:rsidRPr="004E72C0" w:rsidTr="00F577DF">
        <w:trPr>
          <w:trHeight w:val="20"/>
        </w:trPr>
        <w:tc>
          <w:tcPr>
            <w:tcW w:w="2416" w:type="dxa"/>
            <w:tcBorders>
              <w:top w:val="nil"/>
              <w:left w:val="single" w:sz="4" w:space="0" w:color="auto"/>
              <w:bottom w:val="single" w:sz="4" w:space="0" w:color="auto"/>
              <w:right w:val="single" w:sz="4" w:space="0" w:color="auto"/>
            </w:tcBorders>
          </w:tcPr>
          <w:p w:rsidR="005E5D19" w:rsidRPr="004E72C0" w:rsidRDefault="005E5D19" w:rsidP="005E5D19">
            <w:pPr>
              <w:spacing w:after="0" w:line="240" w:lineRule="auto"/>
              <w:jc w:val="center"/>
              <w:rPr>
                <w:rFonts w:ascii="Times New Roman" w:eastAsia="Times New Roman" w:hAnsi="Times New Roman" w:cs="Times New Roman"/>
                <w:sz w:val="20"/>
                <w:szCs w:val="20"/>
                <w:lang w:eastAsia="ru-RU"/>
              </w:rPr>
            </w:pPr>
          </w:p>
        </w:tc>
        <w:tc>
          <w:tcPr>
            <w:tcW w:w="1116" w:type="dxa"/>
            <w:tcBorders>
              <w:top w:val="nil"/>
              <w:left w:val="nil"/>
              <w:bottom w:val="single" w:sz="4" w:space="0" w:color="auto"/>
              <w:right w:val="single" w:sz="4" w:space="0" w:color="auto"/>
            </w:tcBorders>
            <w:vAlign w:val="center"/>
          </w:tcPr>
          <w:p w:rsidR="005E5D19" w:rsidRPr="004E72C0" w:rsidRDefault="005E5D19" w:rsidP="004E72C0">
            <w:pPr>
              <w:spacing w:after="0" w:line="240" w:lineRule="auto"/>
              <w:jc w:val="center"/>
              <w:rPr>
                <w:rFonts w:ascii="Times New Roman" w:eastAsia="Times New Roman" w:hAnsi="Times New Roman" w:cs="Times New Roman"/>
                <w:sz w:val="20"/>
                <w:szCs w:val="20"/>
                <w:lang w:eastAsia="ru-RU"/>
              </w:rPr>
            </w:pPr>
          </w:p>
        </w:tc>
        <w:tc>
          <w:tcPr>
            <w:tcW w:w="1040" w:type="dxa"/>
            <w:tcBorders>
              <w:top w:val="nil"/>
              <w:left w:val="nil"/>
              <w:bottom w:val="single" w:sz="4" w:space="0" w:color="auto"/>
              <w:right w:val="single" w:sz="4" w:space="0" w:color="auto"/>
            </w:tcBorders>
          </w:tcPr>
          <w:p w:rsidR="005E5D19" w:rsidRPr="004E72C0" w:rsidRDefault="005E5D19"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5E5D19" w:rsidRPr="004E72C0" w:rsidRDefault="005E5D19"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5E5D19" w:rsidRPr="004E72C0" w:rsidRDefault="005E5D19"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cantSplit/>
          <w:trHeight w:val="20"/>
        </w:trPr>
        <w:tc>
          <w:tcPr>
            <w:tcW w:w="2416" w:type="dxa"/>
            <w:vMerge w:val="restart"/>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lastRenderedPageBreak/>
              <w:t>Виды спорта</w:t>
            </w:r>
          </w:p>
        </w:tc>
        <w:tc>
          <w:tcPr>
            <w:tcW w:w="111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 xml:space="preserve">№ </w:t>
            </w:r>
            <w:r w:rsidRPr="004E72C0">
              <w:rPr>
                <w:rFonts w:ascii="Times New Roman" w:eastAsia="Times New Roman" w:hAnsi="Times New Roman" w:cs="Times New Roman"/>
                <w:color w:val="000000"/>
                <w:sz w:val="20"/>
                <w:szCs w:val="20"/>
                <w:lang w:eastAsia="ru-RU"/>
              </w:rPr>
              <w:br/>
              <w:t>строки</w:t>
            </w:r>
          </w:p>
        </w:tc>
        <w:tc>
          <w:tcPr>
            <w:tcW w:w="2377" w:type="dxa"/>
            <w:gridSpan w:val="2"/>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Численность занимающихся (человек)</w:t>
            </w:r>
          </w:p>
        </w:tc>
        <w:tc>
          <w:tcPr>
            <w:tcW w:w="1780" w:type="dxa"/>
            <w:vMerge w:val="restart"/>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Число штатных тренеров-преподавателей</w:t>
            </w:r>
          </w:p>
        </w:tc>
      </w:tr>
      <w:tr w:rsidR="004E72C0" w:rsidRPr="004E72C0" w:rsidTr="00F577DF">
        <w:trPr>
          <w:cantSplit/>
          <w:trHeight w:val="470"/>
        </w:trPr>
        <w:tc>
          <w:tcPr>
            <w:tcW w:w="24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1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040"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Всего</w:t>
            </w:r>
          </w:p>
        </w:tc>
        <w:tc>
          <w:tcPr>
            <w:tcW w:w="133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из них</w:t>
            </w:r>
          </w:p>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женщины</w:t>
            </w:r>
          </w:p>
        </w:tc>
        <w:tc>
          <w:tcPr>
            <w:tcW w:w="1780" w:type="dxa"/>
            <w:vMerge/>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r>
      <w:tr w:rsidR="004E72C0" w:rsidRPr="004E72C0" w:rsidTr="00F577DF">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1</w:t>
            </w:r>
          </w:p>
        </w:tc>
        <w:tc>
          <w:tcPr>
            <w:tcW w:w="111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3</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4</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5</w:t>
            </w: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Лыжное двоеборье</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126</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Лыжные гонки</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127</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83</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31</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Морское многоборье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128</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Мотоциклетный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129</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Настольный теннис</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130</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76</w:t>
            </w: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21</w:t>
            </w: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Парашютный спорт</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131</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Парусный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Пауэрлифтинг</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133</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108</w:t>
            </w: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21</w:t>
            </w: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Перетягивание каната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134</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Плавание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135</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Планерный спорт</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136</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Подводный спорт</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137</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Полиатлон</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138</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Практическая стрельба</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139</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Прыжки в воду</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140</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Прыжки на батуте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141</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Прыжки на лыжах с трамплина</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142</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Пулевая стрельба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143</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Пэйнтбол</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144</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Радиоспорт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145</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Рафтинг</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146</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Регби</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147</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Рукопашный бой</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148</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Рыболовный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149</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Сават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150</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Самбо</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151</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Самолетный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Санный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153</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Северное многоборье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154</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Синхронное плавание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155</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Скалолазание</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156</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Сквош</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157</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20" w:lineRule="exact"/>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Смешанное боевое единоборство (ММА)</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158</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20" w:lineRule="exact"/>
              <w:jc w:val="center"/>
              <w:rPr>
                <w:rFonts w:ascii="Times New Roman" w:eastAsia="Times New Roman" w:hAnsi="Times New Roman" w:cs="Times New Roman"/>
                <w:sz w:val="20"/>
                <w:szCs w:val="20"/>
                <w:lang w:eastAsia="ru-RU"/>
              </w:rPr>
            </w:pPr>
          </w:p>
        </w:tc>
      </w:tr>
      <w:tr w:rsidR="004E72C0" w:rsidRPr="004E72C0" w:rsidTr="00F577DF">
        <w:trPr>
          <w:cantSplit/>
          <w:trHeight w:val="20"/>
        </w:trPr>
        <w:tc>
          <w:tcPr>
            <w:tcW w:w="2416" w:type="dxa"/>
            <w:vMerge w:val="restart"/>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lastRenderedPageBreak/>
              <w:t>Виды спорта</w:t>
            </w:r>
          </w:p>
        </w:tc>
        <w:tc>
          <w:tcPr>
            <w:tcW w:w="111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 xml:space="preserve">№ </w:t>
            </w:r>
            <w:r w:rsidRPr="004E72C0">
              <w:rPr>
                <w:rFonts w:ascii="Times New Roman" w:eastAsia="Times New Roman" w:hAnsi="Times New Roman" w:cs="Times New Roman"/>
                <w:color w:val="000000"/>
                <w:sz w:val="20"/>
                <w:szCs w:val="20"/>
                <w:lang w:eastAsia="ru-RU"/>
              </w:rPr>
              <w:br/>
              <w:t>строки</w:t>
            </w:r>
          </w:p>
        </w:tc>
        <w:tc>
          <w:tcPr>
            <w:tcW w:w="2377" w:type="dxa"/>
            <w:gridSpan w:val="2"/>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Численность занимающихся (человек)</w:t>
            </w:r>
          </w:p>
        </w:tc>
        <w:tc>
          <w:tcPr>
            <w:tcW w:w="1780" w:type="dxa"/>
            <w:vMerge w:val="restart"/>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Число штатных тренеров-преподавателей</w:t>
            </w:r>
          </w:p>
        </w:tc>
      </w:tr>
      <w:tr w:rsidR="004E72C0" w:rsidRPr="004E72C0" w:rsidTr="00F577DF">
        <w:trPr>
          <w:cantSplit/>
          <w:trHeight w:val="470"/>
        </w:trPr>
        <w:tc>
          <w:tcPr>
            <w:tcW w:w="24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1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040"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Всего</w:t>
            </w:r>
          </w:p>
        </w:tc>
        <w:tc>
          <w:tcPr>
            <w:tcW w:w="133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из них</w:t>
            </w:r>
          </w:p>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женщины</w:t>
            </w:r>
          </w:p>
        </w:tc>
        <w:tc>
          <w:tcPr>
            <w:tcW w:w="1780" w:type="dxa"/>
            <w:vMerge/>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r>
      <w:tr w:rsidR="004E72C0" w:rsidRPr="004E72C0" w:rsidTr="00F577DF">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1</w:t>
            </w:r>
          </w:p>
        </w:tc>
        <w:tc>
          <w:tcPr>
            <w:tcW w:w="111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3</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4</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5</w:t>
            </w: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Сноуборд</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159</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Современное пятиборье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160</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Софтбол</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161</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 сверхлегкой авиации</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Спортивная акробатика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163</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Спортивная аэробика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164</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323"/>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Спортивна борьба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165</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Спортивная гимнастика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166</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Спортивно-прикладное собаководство</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167</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Спортивное ориентирование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168</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Спортивный бридж</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169</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Спортивный туризм</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170</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Стендовая стрельба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171</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27</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Стрельба из арбалета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Стрельба из лука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173</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Судомодельный спорт</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174</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Сумо</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175</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Тайский бокс</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176</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Танцевальный спорт</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177</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Теннис</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178</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Триатлон</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179</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Тхэквондо</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180</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Тяжелая атлетика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181</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Универсальный бой</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182</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Ушу</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183</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Фехтование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184</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left="176" w:firstLine="2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Фигурное катание на коньках</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185</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cantSplit/>
          <w:trHeight w:val="20"/>
        </w:trPr>
        <w:tc>
          <w:tcPr>
            <w:tcW w:w="2416" w:type="dxa"/>
            <w:vMerge w:val="restart"/>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lastRenderedPageBreak/>
              <w:t>Виды спорта</w:t>
            </w:r>
          </w:p>
        </w:tc>
        <w:tc>
          <w:tcPr>
            <w:tcW w:w="1116" w:type="dxa"/>
            <w:vMerge w:val="restart"/>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 xml:space="preserve">№ </w:t>
            </w:r>
            <w:r w:rsidRPr="004E72C0">
              <w:rPr>
                <w:rFonts w:ascii="Times New Roman" w:eastAsia="Times New Roman" w:hAnsi="Times New Roman" w:cs="Times New Roman"/>
                <w:color w:val="000000"/>
                <w:sz w:val="20"/>
                <w:szCs w:val="20"/>
                <w:lang w:eastAsia="ru-RU"/>
              </w:rPr>
              <w:br/>
              <w:t>строки</w:t>
            </w:r>
          </w:p>
        </w:tc>
        <w:tc>
          <w:tcPr>
            <w:tcW w:w="2377" w:type="dxa"/>
            <w:gridSpan w:val="2"/>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Численность занимающихся (человек)</w:t>
            </w:r>
          </w:p>
        </w:tc>
        <w:tc>
          <w:tcPr>
            <w:tcW w:w="1780" w:type="dxa"/>
            <w:vMerge w:val="restart"/>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Число штатных тренеров-преподавателей</w:t>
            </w:r>
          </w:p>
        </w:tc>
      </w:tr>
      <w:tr w:rsidR="004E72C0" w:rsidRPr="004E72C0" w:rsidTr="00F577DF">
        <w:trPr>
          <w:cantSplit/>
          <w:trHeight w:val="470"/>
        </w:trPr>
        <w:tc>
          <w:tcPr>
            <w:tcW w:w="24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116" w:type="dxa"/>
            <w:vMerge/>
            <w:tcBorders>
              <w:top w:val="single" w:sz="4" w:space="0" w:color="auto"/>
              <w:left w:val="single" w:sz="4" w:space="0" w:color="auto"/>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c>
          <w:tcPr>
            <w:tcW w:w="1040" w:type="dxa"/>
            <w:tcBorders>
              <w:top w:val="single" w:sz="2" w:space="0" w:color="auto"/>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Всего</w:t>
            </w:r>
          </w:p>
        </w:tc>
        <w:tc>
          <w:tcPr>
            <w:tcW w:w="1337" w:type="dxa"/>
            <w:tcBorders>
              <w:top w:val="single" w:sz="4" w:space="0" w:color="auto"/>
              <w:left w:val="nil"/>
              <w:bottom w:val="single" w:sz="4" w:space="0" w:color="auto"/>
              <w:right w:val="single" w:sz="4" w:space="0" w:color="auto"/>
            </w:tcBorders>
            <w:vAlign w:val="bottom"/>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из них</w:t>
            </w:r>
          </w:p>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женщины</w:t>
            </w:r>
          </w:p>
        </w:tc>
        <w:tc>
          <w:tcPr>
            <w:tcW w:w="1780" w:type="dxa"/>
            <w:vMerge/>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rPr>
                <w:rFonts w:ascii="Times New Roman" w:eastAsia="Times New Roman" w:hAnsi="Times New Roman" w:cs="Times New Roman"/>
                <w:color w:val="000000"/>
                <w:sz w:val="20"/>
                <w:szCs w:val="20"/>
                <w:lang w:eastAsia="ru-RU"/>
              </w:rPr>
            </w:pPr>
          </w:p>
        </w:tc>
      </w:tr>
      <w:tr w:rsidR="004E72C0" w:rsidRPr="004E72C0" w:rsidTr="00F577DF">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1</w:t>
            </w:r>
          </w:p>
        </w:tc>
        <w:tc>
          <w:tcPr>
            <w:tcW w:w="1116"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2</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3</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4</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color w:val="000000"/>
                <w:sz w:val="20"/>
                <w:szCs w:val="20"/>
                <w:lang w:eastAsia="ru-RU"/>
              </w:rPr>
            </w:pPr>
            <w:r w:rsidRPr="004E72C0">
              <w:rPr>
                <w:rFonts w:ascii="Times New Roman" w:eastAsia="Times New Roman" w:hAnsi="Times New Roman" w:cs="Times New Roman"/>
                <w:color w:val="000000"/>
                <w:sz w:val="20"/>
                <w:szCs w:val="20"/>
                <w:lang w:eastAsia="ru-RU"/>
              </w:rPr>
              <w:t>5</w:t>
            </w: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Фитнес-аэробика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186</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152</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152</w:t>
            </w: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after="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Флорбол</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187</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Фристайл</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188</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20" w:after="2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Футбол</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189</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768</w:t>
            </w: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Хоккей</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190</w:t>
            </w:r>
          </w:p>
        </w:tc>
        <w:tc>
          <w:tcPr>
            <w:tcW w:w="104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32</w:t>
            </w:r>
          </w:p>
        </w:tc>
        <w:tc>
          <w:tcPr>
            <w:tcW w:w="1337"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after="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Хоккей на траве</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191</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Хоккей с мячом</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192</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Художественная гимнастика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193</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Черлидинг</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194</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Шахматы</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195</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65</w:t>
            </w: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12</w:t>
            </w: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Шашки</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196</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47</w:t>
            </w: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13</w:t>
            </w: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firstLine="20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Эстетическая </w:t>
            </w:r>
            <w:r w:rsidRPr="004E72C0">
              <w:rPr>
                <w:rFonts w:ascii="Times New Roman" w:eastAsia="Times New Roman" w:hAnsi="Times New Roman" w:cs="Times New Roman"/>
                <w:sz w:val="20"/>
                <w:szCs w:val="20"/>
                <w:lang w:eastAsia="ru-RU"/>
              </w:rPr>
              <w:br/>
              <w:t xml:space="preserve">   гимнастика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197</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Прикладные виды спорта</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198</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 xml:space="preserve">Национальные виды спорта – всего </w:t>
            </w:r>
            <w:r w:rsidRPr="004E72C0">
              <w:rPr>
                <w:rFonts w:ascii="Times New Roman" w:eastAsia="Times New Roman" w:hAnsi="Times New Roman" w:cs="Times New Roman"/>
                <w:sz w:val="20"/>
                <w:szCs w:val="20"/>
                <w:lang w:eastAsia="ru-RU"/>
              </w:rPr>
              <w:br/>
              <w:t>(сумма строк 200-203)</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199</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80</w:t>
            </w: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454"/>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в том числе:</w:t>
            </w:r>
          </w:p>
          <w:p w:rsidR="004E72C0" w:rsidRPr="004E72C0" w:rsidRDefault="004E72C0" w:rsidP="004E72C0">
            <w:pPr>
              <w:spacing w:before="20" w:after="20" w:line="240" w:lineRule="auto"/>
              <w:ind w:left="34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керешу</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200</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34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мас-рестлинг</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201</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single" w:sz="4" w:space="0" w:color="auto"/>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34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хапсагай</w:t>
            </w:r>
          </w:p>
        </w:tc>
        <w:tc>
          <w:tcPr>
            <w:tcW w:w="1116" w:type="dxa"/>
            <w:tcBorders>
              <w:top w:val="single" w:sz="4" w:space="0" w:color="auto"/>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202</w:t>
            </w:r>
          </w:p>
        </w:tc>
        <w:tc>
          <w:tcPr>
            <w:tcW w:w="104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single" w:sz="4" w:space="0" w:color="auto"/>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340"/>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якутские национальные прыжки</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203</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r w:rsidR="004E72C0" w:rsidRPr="004E72C0" w:rsidTr="00F577DF">
        <w:trPr>
          <w:trHeight w:val="20"/>
        </w:trPr>
        <w:tc>
          <w:tcPr>
            <w:tcW w:w="2416" w:type="dxa"/>
            <w:tcBorders>
              <w:top w:val="nil"/>
              <w:left w:val="single" w:sz="4" w:space="0" w:color="auto"/>
              <w:bottom w:val="single" w:sz="4" w:space="0" w:color="auto"/>
              <w:right w:val="single" w:sz="4" w:space="0" w:color="auto"/>
            </w:tcBorders>
          </w:tcPr>
          <w:p w:rsidR="004E72C0" w:rsidRPr="004E72C0" w:rsidRDefault="004E72C0" w:rsidP="004E72C0">
            <w:pPr>
              <w:spacing w:before="20" w:after="20" w:line="240" w:lineRule="auto"/>
              <w:ind w:left="176"/>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Другие виды спорта, признанные в Российской Федерации</w:t>
            </w:r>
          </w:p>
        </w:tc>
        <w:tc>
          <w:tcPr>
            <w:tcW w:w="1116" w:type="dxa"/>
            <w:tcBorders>
              <w:top w:val="nil"/>
              <w:left w:val="nil"/>
              <w:bottom w:val="single" w:sz="4" w:space="0" w:color="auto"/>
              <w:right w:val="single" w:sz="4" w:space="0" w:color="auto"/>
            </w:tcBorders>
            <w:vAlign w:val="center"/>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204</w:t>
            </w:r>
          </w:p>
        </w:tc>
        <w:tc>
          <w:tcPr>
            <w:tcW w:w="104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40</w:t>
            </w:r>
          </w:p>
        </w:tc>
        <w:tc>
          <w:tcPr>
            <w:tcW w:w="1337"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r w:rsidRPr="004E72C0">
              <w:rPr>
                <w:rFonts w:ascii="Times New Roman" w:eastAsia="Times New Roman" w:hAnsi="Times New Roman" w:cs="Times New Roman"/>
                <w:sz w:val="20"/>
                <w:szCs w:val="20"/>
                <w:lang w:eastAsia="ru-RU"/>
              </w:rPr>
              <w:t>30</w:t>
            </w:r>
          </w:p>
        </w:tc>
        <w:tc>
          <w:tcPr>
            <w:tcW w:w="1780" w:type="dxa"/>
            <w:tcBorders>
              <w:top w:val="nil"/>
              <w:left w:val="nil"/>
              <w:bottom w:val="single" w:sz="4" w:space="0" w:color="auto"/>
              <w:right w:val="single" w:sz="4" w:space="0" w:color="auto"/>
            </w:tcBorders>
          </w:tcPr>
          <w:p w:rsidR="004E72C0" w:rsidRPr="004E72C0" w:rsidRDefault="004E72C0" w:rsidP="004E72C0">
            <w:pPr>
              <w:spacing w:before="20" w:after="20" w:line="240" w:lineRule="auto"/>
              <w:jc w:val="center"/>
              <w:rPr>
                <w:rFonts w:ascii="Times New Roman" w:eastAsia="Times New Roman" w:hAnsi="Times New Roman" w:cs="Times New Roman"/>
                <w:sz w:val="20"/>
                <w:szCs w:val="20"/>
                <w:lang w:eastAsia="ru-RU"/>
              </w:rPr>
            </w:pPr>
          </w:p>
        </w:tc>
      </w:tr>
    </w:tbl>
    <w:p w:rsidR="004E72C0" w:rsidRPr="004E72C0" w:rsidRDefault="004E72C0" w:rsidP="004E72C0">
      <w:pPr>
        <w:spacing w:after="0" w:line="240" w:lineRule="auto"/>
        <w:jc w:val="center"/>
        <w:rPr>
          <w:rFonts w:ascii="Times New Roman" w:eastAsia="Times New Roman" w:hAnsi="Times New Roman" w:cs="Times New Roman"/>
          <w:b/>
          <w:sz w:val="16"/>
          <w:szCs w:val="20"/>
          <w:lang w:eastAsia="ru-RU"/>
        </w:rPr>
        <w:sectPr w:rsidR="004E72C0" w:rsidRPr="004E72C0" w:rsidSect="005E5D19">
          <w:headerReference w:type="default" r:id="rId14"/>
          <w:type w:val="continuous"/>
          <w:pgSz w:w="16840" w:h="11907" w:orient="landscape" w:code="9"/>
          <w:pgMar w:top="851" w:right="567" w:bottom="568" w:left="794" w:header="720" w:footer="720" w:gutter="0"/>
          <w:cols w:num="2" w:space="720"/>
          <w:titlePg/>
        </w:sectPr>
      </w:pPr>
    </w:p>
    <w:p w:rsidR="006D76AE" w:rsidRPr="006D76AE" w:rsidRDefault="006D76AE" w:rsidP="006D76AE">
      <w:pPr>
        <w:spacing w:after="0" w:line="240" w:lineRule="auto"/>
        <w:jc w:val="center"/>
        <w:rPr>
          <w:rFonts w:ascii="Times New Roman" w:eastAsia="Times New Roman" w:hAnsi="Times New Roman" w:cs="Times New Roman"/>
          <w:b/>
          <w:sz w:val="16"/>
          <w:szCs w:val="20"/>
          <w:lang w:eastAsia="ru-RU"/>
        </w:rPr>
      </w:pPr>
      <w:r>
        <w:rPr>
          <w:noProof/>
          <w:lang w:eastAsia="ru-RU"/>
        </w:rPr>
        <w:lastRenderedPageBreak/>
        <w:drawing>
          <wp:inline distT="0" distB="0" distL="0" distR="0" wp14:anchorId="075FDA71" wp14:editId="7665B306">
            <wp:extent cx="8234045" cy="5940425"/>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34045" cy="5940425"/>
                    </a:xfrm>
                    <a:prstGeom prst="rect">
                      <a:avLst/>
                    </a:prstGeom>
                  </pic:spPr>
                </pic:pic>
              </a:graphicData>
            </a:graphic>
          </wp:inline>
        </w:drawing>
      </w: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6D76AE" w:rsidRDefault="006D76AE" w:rsidP="004E72C0">
      <w:pPr>
        <w:keepNext/>
        <w:spacing w:before="240" w:after="60" w:line="240" w:lineRule="auto"/>
        <w:ind w:left="2880"/>
        <w:outlineLvl w:val="3"/>
        <w:rPr>
          <w:rFonts w:ascii="Times New Roman" w:eastAsia="Times New Roman" w:hAnsi="Times New Roman" w:cs="Times New Roman"/>
          <w:b/>
          <w:bCs/>
          <w:sz w:val="24"/>
          <w:szCs w:val="24"/>
          <w:lang w:val="x-none" w:eastAsia="x-none"/>
        </w:rPr>
      </w:pPr>
    </w:p>
    <w:p w:rsidR="004E72C0" w:rsidRPr="004E72C0" w:rsidRDefault="004E72C0" w:rsidP="004E72C0">
      <w:pPr>
        <w:spacing w:after="0" w:line="240" w:lineRule="auto"/>
        <w:rPr>
          <w:rFonts w:ascii="Times New Roman" w:eastAsia="Times New Roman" w:hAnsi="Times New Roman" w:cs="Times New Roman"/>
          <w:sz w:val="20"/>
          <w:szCs w:val="20"/>
          <w:lang w:val="en-US" w:eastAsia="ru-RU"/>
        </w:rPr>
      </w:pPr>
    </w:p>
    <w:p w:rsidR="00D9467D" w:rsidRPr="006D76AE" w:rsidRDefault="00D9467D" w:rsidP="006D76AE">
      <w:pPr>
        <w:spacing w:before="60" w:after="60" w:line="240" w:lineRule="auto"/>
        <w:rPr>
          <w:rFonts w:ascii="Times New Roman" w:eastAsia="Times New Roman" w:hAnsi="Times New Roman" w:cs="Times New Roman"/>
          <w:bCs/>
          <w:sz w:val="24"/>
          <w:szCs w:val="24"/>
          <w:lang w:eastAsia="ru-RU"/>
        </w:rPr>
      </w:pPr>
      <w:bookmarkStart w:id="0" w:name="_GoBack"/>
      <w:bookmarkEnd w:id="0"/>
    </w:p>
    <w:sectPr w:rsidR="00D9467D" w:rsidRPr="006D76AE" w:rsidSect="004E72C0">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62F" w:rsidRDefault="0091162F">
      <w:pPr>
        <w:spacing w:after="0" w:line="240" w:lineRule="auto"/>
      </w:pPr>
      <w:r>
        <w:separator/>
      </w:r>
    </w:p>
  </w:endnote>
  <w:endnote w:type="continuationSeparator" w:id="0">
    <w:p w:rsidR="0091162F" w:rsidRDefault="00911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C62" w:rsidRDefault="00C87C62">
    <w:pPr>
      <w:pStyle w:val="ad"/>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C87C62" w:rsidRDefault="00C87C62">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C62" w:rsidRDefault="00C87C62">
    <w:pPr>
      <w:pStyle w:val="ad"/>
      <w:framePr w:wrap="around" w:vAnchor="text" w:hAnchor="margin" w:xAlign="center" w:y="1"/>
      <w:rPr>
        <w:rStyle w:val="a7"/>
      </w:rPr>
    </w:pPr>
  </w:p>
  <w:p w:rsidR="00C87C62" w:rsidRDefault="00C87C6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62F" w:rsidRDefault="0091162F">
      <w:pPr>
        <w:spacing w:after="0" w:line="240" w:lineRule="auto"/>
      </w:pPr>
      <w:r>
        <w:separator/>
      </w:r>
    </w:p>
  </w:footnote>
  <w:footnote w:type="continuationSeparator" w:id="0">
    <w:p w:rsidR="0091162F" w:rsidRDefault="009116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C62" w:rsidRDefault="00C87C6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C87C62" w:rsidRDefault="00C87C62">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C62" w:rsidRDefault="00C87C62">
    <w:pPr>
      <w:pStyle w:val="a5"/>
      <w:ind w:right="360"/>
      <w:jc w:val="center"/>
    </w:pPr>
    <w:r>
      <w:rPr>
        <w:rStyle w:val="a7"/>
      </w:rPr>
      <w:fldChar w:fldCharType="begin"/>
    </w:r>
    <w:r>
      <w:rPr>
        <w:rStyle w:val="a7"/>
      </w:rPr>
      <w:instrText xml:space="preserve"> PAGE </w:instrText>
    </w:r>
    <w:r>
      <w:rPr>
        <w:rStyle w:val="a7"/>
      </w:rPr>
      <w:fldChar w:fldCharType="separate"/>
    </w:r>
    <w:r w:rsidR="006D76AE">
      <w:rPr>
        <w:rStyle w:val="a7"/>
        <w:noProof/>
      </w:rPr>
      <w:t>8</w:t>
    </w:r>
    <w:r>
      <w:rPr>
        <w:rStyle w:val="a7"/>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C62" w:rsidRDefault="00C87C62">
    <w:pPr>
      <w:pStyle w:val="a5"/>
      <w:jc w:val="center"/>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C62" w:rsidRDefault="00C87C62">
    <w:pPr>
      <w:pStyle w:val="a5"/>
      <w:ind w:right="360"/>
      <w:jc w:val="center"/>
    </w:pPr>
    <w:r>
      <w:rPr>
        <w:rStyle w:val="a7"/>
      </w:rPr>
      <w:fldChar w:fldCharType="begin"/>
    </w:r>
    <w:r>
      <w:rPr>
        <w:rStyle w:val="a7"/>
      </w:rPr>
      <w:instrText xml:space="preserve"> PAGE </w:instrText>
    </w:r>
    <w:r>
      <w:rPr>
        <w:rStyle w:val="a7"/>
      </w:rPr>
      <w:fldChar w:fldCharType="separate"/>
    </w:r>
    <w:r w:rsidR="006D76AE">
      <w:rPr>
        <w:rStyle w:val="a7"/>
        <w:noProof/>
      </w:rPr>
      <w:t>9</w:t>
    </w:r>
    <w:r>
      <w:rPr>
        <w:rStyle w:val="a7"/>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C62" w:rsidRDefault="00C87C62">
    <w:pPr>
      <w:pStyle w:val="a5"/>
      <w:jc w:val="center"/>
      <w:rPr>
        <w:lang w:val="en-US"/>
      </w:rPr>
    </w:pPr>
    <w:r>
      <w:rPr>
        <w:rStyle w:val="a7"/>
      </w:rPr>
      <w:fldChar w:fldCharType="begin"/>
    </w:r>
    <w:r>
      <w:rPr>
        <w:rStyle w:val="a7"/>
      </w:rPr>
      <w:instrText xml:space="preserve"> PAGE </w:instrText>
    </w:r>
    <w:r>
      <w:rPr>
        <w:rStyle w:val="a7"/>
      </w:rPr>
      <w:fldChar w:fldCharType="separate"/>
    </w:r>
    <w:r>
      <w:rPr>
        <w:rStyle w:val="a7"/>
        <w:noProof/>
      </w:rPr>
      <w:t>1</w:t>
    </w:r>
    <w:r>
      <w:rPr>
        <w:rStyle w:val="a7"/>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C62" w:rsidRDefault="00C87C62">
    <w:pPr>
      <w:pStyle w:val="a5"/>
      <w:ind w:right="360"/>
      <w:jc w:val="center"/>
    </w:pPr>
    <w:r>
      <w:rPr>
        <w:rStyle w:val="a7"/>
      </w:rPr>
      <w:fldChar w:fldCharType="begin"/>
    </w:r>
    <w:r>
      <w:rPr>
        <w:rStyle w:val="a7"/>
      </w:rPr>
      <w:instrText xml:space="preserve"> PAGE </w:instrText>
    </w:r>
    <w:r>
      <w:rPr>
        <w:rStyle w:val="a7"/>
      </w:rPr>
      <w:fldChar w:fldCharType="separate"/>
    </w:r>
    <w:r w:rsidR="006D76AE">
      <w:rPr>
        <w:rStyle w:val="a7"/>
        <w:noProof/>
      </w:rPr>
      <w:t>13</w:t>
    </w:r>
    <w:r>
      <w:rPr>
        <w:rStyle w:val="a7"/>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E0CE37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951E47E2"/>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3DC5FC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69E4EBA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6A6FFFC"/>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86D6E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D611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682C0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42A58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3F0334C"/>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C873C0F"/>
    <w:multiLevelType w:val="hybridMultilevel"/>
    <w:tmpl w:val="2040B12A"/>
    <w:lvl w:ilvl="0" w:tplc="FFFFFFFF">
      <w:numFmt w:val="bullet"/>
      <w:lvlText w:val="-"/>
      <w:lvlJc w:val="left"/>
      <w:pPr>
        <w:tabs>
          <w:tab w:val="num" w:pos="1215"/>
        </w:tabs>
        <w:ind w:left="121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101822D5"/>
    <w:multiLevelType w:val="multilevel"/>
    <w:tmpl w:val="EE46879E"/>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0382D83"/>
    <w:multiLevelType w:val="singleLevel"/>
    <w:tmpl w:val="6970513E"/>
    <w:lvl w:ilvl="0">
      <w:start w:val="1"/>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13" w15:restartNumberingAfterBreak="0">
    <w:nsid w:val="220A0FEF"/>
    <w:multiLevelType w:val="multilevel"/>
    <w:tmpl w:val="E1B0A09A"/>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22A54AA7"/>
    <w:multiLevelType w:val="hybridMultilevel"/>
    <w:tmpl w:val="B6546AA6"/>
    <w:lvl w:ilvl="0" w:tplc="FFFFFFFF">
      <w:numFmt w:val="bullet"/>
      <w:lvlText w:val="-"/>
      <w:lvlJc w:val="left"/>
      <w:pPr>
        <w:tabs>
          <w:tab w:val="num" w:pos="1215"/>
        </w:tabs>
        <w:ind w:left="1215" w:hanging="360"/>
      </w:pPr>
      <w:rPr>
        <w:rFonts w:ascii="Times New Roman" w:eastAsia="Times New Roman" w:hAnsi="Times New Roman" w:cs="Times New Roman" w:hint="default"/>
        <w:b/>
      </w:rPr>
    </w:lvl>
    <w:lvl w:ilvl="1" w:tplc="FFFFFFFF" w:tentative="1">
      <w:start w:val="1"/>
      <w:numFmt w:val="bullet"/>
      <w:lvlText w:val="o"/>
      <w:lvlJc w:val="left"/>
      <w:pPr>
        <w:tabs>
          <w:tab w:val="num" w:pos="1935"/>
        </w:tabs>
        <w:ind w:left="1935" w:hanging="360"/>
      </w:pPr>
      <w:rPr>
        <w:rFonts w:ascii="Courier New" w:hAnsi="Courier New" w:hint="default"/>
      </w:rPr>
    </w:lvl>
    <w:lvl w:ilvl="2" w:tplc="FFFFFFFF" w:tentative="1">
      <w:start w:val="1"/>
      <w:numFmt w:val="bullet"/>
      <w:lvlText w:val=""/>
      <w:lvlJc w:val="left"/>
      <w:pPr>
        <w:tabs>
          <w:tab w:val="num" w:pos="2655"/>
        </w:tabs>
        <w:ind w:left="2655" w:hanging="360"/>
      </w:pPr>
      <w:rPr>
        <w:rFonts w:ascii="Wingdings" w:hAnsi="Wingdings" w:hint="default"/>
      </w:rPr>
    </w:lvl>
    <w:lvl w:ilvl="3" w:tplc="FFFFFFFF" w:tentative="1">
      <w:start w:val="1"/>
      <w:numFmt w:val="bullet"/>
      <w:lvlText w:val=""/>
      <w:lvlJc w:val="left"/>
      <w:pPr>
        <w:tabs>
          <w:tab w:val="num" w:pos="3375"/>
        </w:tabs>
        <w:ind w:left="3375" w:hanging="360"/>
      </w:pPr>
      <w:rPr>
        <w:rFonts w:ascii="Symbol" w:hAnsi="Symbol" w:hint="default"/>
      </w:rPr>
    </w:lvl>
    <w:lvl w:ilvl="4" w:tplc="FFFFFFFF" w:tentative="1">
      <w:start w:val="1"/>
      <w:numFmt w:val="bullet"/>
      <w:lvlText w:val="o"/>
      <w:lvlJc w:val="left"/>
      <w:pPr>
        <w:tabs>
          <w:tab w:val="num" w:pos="4095"/>
        </w:tabs>
        <w:ind w:left="4095" w:hanging="360"/>
      </w:pPr>
      <w:rPr>
        <w:rFonts w:ascii="Courier New" w:hAnsi="Courier New" w:hint="default"/>
      </w:rPr>
    </w:lvl>
    <w:lvl w:ilvl="5" w:tplc="FFFFFFFF" w:tentative="1">
      <w:start w:val="1"/>
      <w:numFmt w:val="bullet"/>
      <w:lvlText w:val=""/>
      <w:lvlJc w:val="left"/>
      <w:pPr>
        <w:tabs>
          <w:tab w:val="num" w:pos="4815"/>
        </w:tabs>
        <w:ind w:left="4815" w:hanging="360"/>
      </w:pPr>
      <w:rPr>
        <w:rFonts w:ascii="Wingdings" w:hAnsi="Wingdings" w:hint="default"/>
      </w:rPr>
    </w:lvl>
    <w:lvl w:ilvl="6" w:tplc="FFFFFFFF" w:tentative="1">
      <w:start w:val="1"/>
      <w:numFmt w:val="bullet"/>
      <w:lvlText w:val=""/>
      <w:lvlJc w:val="left"/>
      <w:pPr>
        <w:tabs>
          <w:tab w:val="num" w:pos="5535"/>
        </w:tabs>
        <w:ind w:left="5535" w:hanging="360"/>
      </w:pPr>
      <w:rPr>
        <w:rFonts w:ascii="Symbol" w:hAnsi="Symbol" w:hint="default"/>
      </w:rPr>
    </w:lvl>
    <w:lvl w:ilvl="7" w:tplc="FFFFFFFF" w:tentative="1">
      <w:start w:val="1"/>
      <w:numFmt w:val="bullet"/>
      <w:lvlText w:val="o"/>
      <w:lvlJc w:val="left"/>
      <w:pPr>
        <w:tabs>
          <w:tab w:val="num" w:pos="6255"/>
        </w:tabs>
        <w:ind w:left="6255" w:hanging="360"/>
      </w:pPr>
      <w:rPr>
        <w:rFonts w:ascii="Courier New" w:hAnsi="Courier New" w:hint="default"/>
      </w:rPr>
    </w:lvl>
    <w:lvl w:ilvl="8" w:tplc="FFFFFFFF" w:tentative="1">
      <w:start w:val="1"/>
      <w:numFmt w:val="bullet"/>
      <w:lvlText w:val=""/>
      <w:lvlJc w:val="left"/>
      <w:pPr>
        <w:tabs>
          <w:tab w:val="num" w:pos="6975"/>
        </w:tabs>
        <w:ind w:left="6975" w:hanging="360"/>
      </w:pPr>
      <w:rPr>
        <w:rFonts w:ascii="Wingdings" w:hAnsi="Wingdings" w:hint="default"/>
      </w:rPr>
    </w:lvl>
  </w:abstractNum>
  <w:abstractNum w:abstractNumId="15" w15:restartNumberingAfterBreak="0">
    <w:nsid w:val="4C3C67F4"/>
    <w:multiLevelType w:val="multilevel"/>
    <w:tmpl w:val="951CE5EA"/>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795"/>
        </w:tabs>
        <w:ind w:left="795" w:hanging="720"/>
      </w:pPr>
      <w:rPr>
        <w:rFonts w:hint="default"/>
      </w:rPr>
    </w:lvl>
    <w:lvl w:ilvl="2">
      <w:start w:val="1"/>
      <w:numFmt w:val="decimal"/>
      <w:lvlText w:val="%1.%2.%3."/>
      <w:lvlJc w:val="left"/>
      <w:pPr>
        <w:tabs>
          <w:tab w:val="num" w:pos="870"/>
        </w:tabs>
        <w:ind w:left="870" w:hanging="720"/>
      </w:pPr>
      <w:rPr>
        <w:rFonts w:hint="default"/>
      </w:rPr>
    </w:lvl>
    <w:lvl w:ilvl="3">
      <w:start w:val="1"/>
      <w:numFmt w:val="decimal"/>
      <w:lvlText w:val="%1.%2.%3.%4."/>
      <w:lvlJc w:val="left"/>
      <w:pPr>
        <w:tabs>
          <w:tab w:val="num" w:pos="1305"/>
        </w:tabs>
        <w:ind w:left="1305" w:hanging="1080"/>
      </w:pPr>
      <w:rPr>
        <w:rFonts w:hint="default"/>
      </w:rPr>
    </w:lvl>
    <w:lvl w:ilvl="4">
      <w:start w:val="1"/>
      <w:numFmt w:val="decimal"/>
      <w:lvlText w:val="%1.%2.%3.%4.%5."/>
      <w:lvlJc w:val="left"/>
      <w:pPr>
        <w:tabs>
          <w:tab w:val="num" w:pos="1380"/>
        </w:tabs>
        <w:ind w:left="1380" w:hanging="1080"/>
      </w:pPr>
      <w:rPr>
        <w:rFonts w:hint="default"/>
      </w:rPr>
    </w:lvl>
    <w:lvl w:ilvl="5">
      <w:start w:val="1"/>
      <w:numFmt w:val="decimal"/>
      <w:lvlText w:val="%1.%2.%3.%4.%5.%6."/>
      <w:lvlJc w:val="left"/>
      <w:pPr>
        <w:tabs>
          <w:tab w:val="num" w:pos="1815"/>
        </w:tabs>
        <w:ind w:left="1815" w:hanging="1440"/>
      </w:pPr>
      <w:rPr>
        <w:rFonts w:hint="default"/>
      </w:rPr>
    </w:lvl>
    <w:lvl w:ilvl="6">
      <w:start w:val="1"/>
      <w:numFmt w:val="decimal"/>
      <w:lvlText w:val="%1.%2.%3.%4.%5.%6.%7."/>
      <w:lvlJc w:val="left"/>
      <w:pPr>
        <w:tabs>
          <w:tab w:val="num" w:pos="2250"/>
        </w:tabs>
        <w:ind w:left="2250" w:hanging="1800"/>
      </w:pPr>
      <w:rPr>
        <w:rFonts w:hint="default"/>
      </w:rPr>
    </w:lvl>
    <w:lvl w:ilvl="7">
      <w:start w:val="1"/>
      <w:numFmt w:val="decimal"/>
      <w:lvlText w:val="%1.%2.%3.%4.%5.%6.%7.%8."/>
      <w:lvlJc w:val="left"/>
      <w:pPr>
        <w:tabs>
          <w:tab w:val="num" w:pos="2325"/>
        </w:tabs>
        <w:ind w:left="2325" w:hanging="1800"/>
      </w:pPr>
      <w:rPr>
        <w:rFonts w:hint="default"/>
      </w:rPr>
    </w:lvl>
    <w:lvl w:ilvl="8">
      <w:start w:val="1"/>
      <w:numFmt w:val="decimal"/>
      <w:lvlText w:val="%1.%2.%3.%4.%5.%6.%7.%8.%9."/>
      <w:lvlJc w:val="left"/>
      <w:pPr>
        <w:tabs>
          <w:tab w:val="num" w:pos="2760"/>
        </w:tabs>
        <w:ind w:left="2760" w:hanging="2160"/>
      </w:pPr>
      <w:rPr>
        <w:rFonts w:hint="default"/>
      </w:rPr>
    </w:lvl>
  </w:abstractNum>
  <w:abstractNum w:abstractNumId="16" w15:restartNumberingAfterBreak="0">
    <w:nsid w:val="4D5D30D2"/>
    <w:multiLevelType w:val="multilevel"/>
    <w:tmpl w:val="3078D08A"/>
    <w:lvl w:ilvl="0">
      <w:start w:val="10"/>
      <w:numFmt w:val="decimal"/>
      <w:lvlText w:val="%1."/>
      <w:lvlJc w:val="left"/>
      <w:pPr>
        <w:tabs>
          <w:tab w:val="num" w:pos="705"/>
        </w:tabs>
        <w:ind w:left="705" w:hanging="70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7" w15:restartNumberingAfterBreak="0">
    <w:nsid w:val="4E8343EC"/>
    <w:multiLevelType w:val="multilevel"/>
    <w:tmpl w:val="0178D218"/>
    <w:lvl w:ilvl="0">
      <w:start w:val="8"/>
      <w:numFmt w:val="decimal"/>
      <w:lvlText w:val="%1."/>
      <w:lvlJc w:val="left"/>
      <w:pPr>
        <w:tabs>
          <w:tab w:val="num" w:pos="630"/>
        </w:tabs>
        <w:ind w:left="630" w:hanging="630"/>
      </w:pPr>
      <w:rPr>
        <w:rFonts w:hint="default"/>
      </w:rPr>
    </w:lvl>
    <w:lvl w:ilvl="1">
      <w:start w:val="1"/>
      <w:numFmt w:val="decimal"/>
      <w:lvlText w:val="%1.%2."/>
      <w:lvlJc w:val="left"/>
      <w:pPr>
        <w:tabs>
          <w:tab w:val="num" w:pos="1020"/>
        </w:tabs>
        <w:ind w:left="1020" w:hanging="72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640"/>
        </w:tabs>
        <w:ind w:left="2640" w:hanging="144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600"/>
        </w:tabs>
        <w:ind w:left="3600" w:hanging="1800"/>
      </w:pPr>
      <w:rPr>
        <w:rFonts w:hint="default"/>
      </w:rPr>
    </w:lvl>
    <w:lvl w:ilvl="7">
      <w:start w:val="1"/>
      <w:numFmt w:val="decimal"/>
      <w:lvlText w:val="%1.%2.%3.%4.%5.%6.%7.%8."/>
      <w:lvlJc w:val="left"/>
      <w:pPr>
        <w:tabs>
          <w:tab w:val="num" w:pos="4260"/>
        </w:tabs>
        <w:ind w:left="4260" w:hanging="2160"/>
      </w:pPr>
      <w:rPr>
        <w:rFonts w:hint="default"/>
      </w:rPr>
    </w:lvl>
    <w:lvl w:ilvl="8">
      <w:start w:val="1"/>
      <w:numFmt w:val="decimal"/>
      <w:lvlText w:val="%1.%2.%3.%4.%5.%6.%7.%8.%9."/>
      <w:lvlJc w:val="left"/>
      <w:pPr>
        <w:tabs>
          <w:tab w:val="num" w:pos="4560"/>
        </w:tabs>
        <w:ind w:left="4560" w:hanging="2160"/>
      </w:pPr>
      <w:rPr>
        <w:rFonts w:hint="default"/>
      </w:rPr>
    </w:lvl>
  </w:abstractNum>
  <w:abstractNum w:abstractNumId="18" w15:restartNumberingAfterBreak="0">
    <w:nsid w:val="50F63462"/>
    <w:multiLevelType w:val="multilevel"/>
    <w:tmpl w:val="B0AE81A8"/>
    <w:lvl w:ilvl="0">
      <w:start w:val="13"/>
      <w:numFmt w:val="decimal"/>
      <w:lvlText w:val="%1."/>
      <w:lvlJc w:val="left"/>
      <w:pPr>
        <w:tabs>
          <w:tab w:val="num" w:pos="630"/>
        </w:tabs>
        <w:ind w:left="630" w:hanging="630"/>
      </w:pPr>
      <w:rPr>
        <w:rFonts w:hint="default"/>
      </w:rPr>
    </w:lvl>
    <w:lvl w:ilvl="1">
      <w:start w:val="2"/>
      <w:numFmt w:val="decimal"/>
      <w:lvlText w:val="%1.%2."/>
      <w:lvlJc w:val="left"/>
      <w:pPr>
        <w:tabs>
          <w:tab w:val="num" w:pos="1305"/>
        </w:tabs>
        <w:ind w:left="1305" w:hanging="720"/>
      </w:pPr>
      <w:rPr>
        <w:rFonts w:hint="default"/>
      </w:rPr>
    </w:lvl>
    <w:lvl w:ilvl="2">
      <w:start w:val="1"/>
      <w:numFmt w:val="decimal"/>
      <w:lvlText w:val="%1.%2.%3."/>
      <w:lvlJc w:val="left"/>
      <w:pPr>
        <w:tabs>
          <w:tab w:val="num" w:pos="1890"/>
        </w:tabs>
        <w:ind w:left="1890" w:hanging="720"/>
      </w:pPr>
      <w:rPr>
        <w:rFonts w:hint="default"/>
      </w:rPr>
    </w:lvl>
    <w:lvl w:ilvl="3">
      <w:start w:val="1"/>
      <w:numFmt w:val="decimal"/>
      <w:lvlText w:val="%1.%2.%3.%4."/>
      <w:lvlJc w:val="left"/>
      <w:pPr>
        <w:tabs>
          <w:tab w:val="num" w:pos="2835"/>
        </w:tabs>
        <w:ind w:left="2835" w:hanging="1080"/>
      </w:pPr>
      <w:rPr>
        <w:rFonts w:hint="default"/>
      </w:rPr>
    </w:lvl>
    <w:lvl w:ilvl="4">
      <w:start w:val="1"/>
      <w:numFmt w:val="decimal"/>
      <w:lvlText w:val="%1.%2.%3.%4.%5."/>
      <w:lvlJc w:val="left"/>
      <w:pPr>
        <w:tabs>
          <w:tab w:val="num" w:pos="3780"/>
        </w:tabs>
        <w:ind w:left="3780" w:hanging="1440"/>
      </w:pPr>
      <w:rPr>
        <w:rFonts w:hint="default"/>
      </w:rPr>
    </w:lvl>
    <w:lvl w:ilvl="5">
      <w:start w:val="1"/>
      <w:numFmt w:val="decimal"/>
      <w:lvlText w:val="%1.%2.%3.%4.%5.%6."/>
      <w:lvlJc w:val="left"/>
      <w:pPr>
        <w:tabs>
          <w:tab w:val="num" w:pos="4365"/>
        </w:tabs>
        <w:ind w:left="4365" w:hanging="1440"/>
      </w:pPr>
      <w:rPr>
        <w:rFonts w:hint="default"/>
      </w:rPr>
    </w:lvl>
    <w:lvl w:ilvl="6">
      <w:start w:val="1"/>
      <w:numFmt w:val="decimal"/>
      <w:lvlText w:val="%1.%2.%3.%4.%5.%6.%7."/>
      <w:lvlJc w:val="left"/>
      <w:pPr>
        <w:tabs>
          <w:tab w:val="num" w:pos="5310"/>
        </w:tabs>
        <w:ind w:left="5310" w:hanging="1800"/>
      </w:pPr>
      <w:rPr>
        <w:rFonts w:hint="default"/>
      </w:rPr>
    </w:lvl>
    <w:lvl w:ilvl="7">
      <w:start w:val="1"/>
      <w:numFmt w:val="decimal"/>
      <w:lvlText w:val="%1.%2.%3.%4.%5.%6.%7.%8."/>
      <w:lvlJc w:val="left"/>
      <w:pPr>
        <w:tabs>
          <w:tab w:val="num" w:pos="6255"/>
        </w:tabs>
        <w:ind w:left="6255" w:hanging="2160"/>
      </w:pPr>
      <w:rPr>
        <w:rFonts w:hint="default"/>
      </w:rPr>
    </w:lvl>
    <w:lvl w:ilvl="8">
      <w:start w:val="1"/>
      <w:numFmt w:val="decimal"/>
      <w:lvlText w:val="%1.%2.%3.%4.%5.%6.%7.%8.%9."/>
      <w:lvlJc w:val="left"/>
      <w:pPr>
        <w:tabs>
          <w:tab w:val="num" w:pos="6840"/>
        </w:tabs>
        <w:ind w:left="6840" w:hanging="2160"/>
      </w:pPr>
      <w:rPr>
        <w:rFonts w:hint="default"/>
      </w:rPr>
    </w:lvl>
  </w:abstractNum>
  <w:abstractNum w:abstractNumId="19" w15:restartNumberingAfterBreak="0">
    <w:nsid w:val="52FD7959"/>
    <w:multiLevelType w:val="multilevel"/>
    <w:tmpl w:val="53765D1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54325C5F"/>
    <w:multiLevelType w:val="multilevel"/>
    <w:tmpl w:val="D4F0721E"/>
    <w:lvl w:ilvl="0">
      <w:start w:val="12"/>
      <w:numFmt w:val="decimal"/>
      <w:lvlText w:val="%1"/>
      <w:lvlJc w:val="left"/>
      <w:pPr>
        <w:tabs>
          <w:tab w:val="num" w:pos="690"/>
        </w:tabs>
        <w:ind w:left="690" w:hanging="690"/>
      </w:pPr>
      <w:rPr>
        <w:rFonts w:hint="default"/>
      </w:rPr>
    </w:lvl>
    <w:lvl w:ilvl="1">
      <w:start w:val="1"/>
      <w:numFmt w:val="decimal"/>
      <w:lvlText w:val="%1.%2"/>
      <w:lvlJc w:val="left"/>
      <w:pPr>
        <w:tabs>
          <w:tab w:val="num" w:pos="1200"/>
        </w:tabs>
        <w:ind w:left="1200" w:hanging="690"/>
      </w:pPr>
      <w:rPr>
        <w:rFonts w:hint="default"/>
      </w:rPr>
    </w:lvl>
    <w:lvl w:ilvl="2">
      <w:start w:val="1"/>
      <w:numFmt w:val="decimal"/>
      <w:lvlText w:val="%1.%2.%3"/>
      <w:lvlJc w:val="left"/>
      <w:pPr>
        <w:tabs>
          <w:tab w:val="num" w:pos="1740"/>
        </w:tabs>
        <w:ind w:left="1740" w:hanging="720"/>
      </w:pPr>
      <w:rPr>
        <w:rFonts w:hint="default"/>
      </w:rPr>
    </w:lvl>
    <w:lvl w:ilvl="3">
      <w:start w:val="1"/>
      <w:numFmt w:val="decimal"/>
      <w:lvlText w:val="%1.%2.%3.%4"/>
      <w:lvlJc w:val="left"/>
      <w:pPr>
        <w:tabs>
          <w:tab w:val="num" w:pos="2610"/>
        </w:tabs>
        <w:ind w:left="2610" w:hanging="108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990"/>
        </w:tabs>
        <w:ind w:left="3990" w:hanging="1440"/>
      </w:pPr>
      <w:rPr>
        <w:rFonts w:hint="default"/>
      </w:rPr>
    </w:lvl>
    <w:lvl w:ilvl="6">
      <w:start w:val="1"/>
      <w:numFmt w:val="decimal"/>
      <w:lvlText w:val="%1.%2.%3.%4.%5.%6.%7"/>
      <w:lvlJc w:val="left"/>
      <w:pPr>
        <w:tabs>
          <w:tab w:val="num" w:pos="4500"/>
        </w:tabs>
        <w:ind w:left="4500" w:hanging="1440"/>
      </w:pPr>
      <w:rPr>
        <w:rFonts w:hint="default"/>
      </w:rPr>
    </w:lvl>
    <w:lvl w:ilvl="7">
      <w:start w:val="1"/>
      <w:numFmt w:val="decimal"/>
      <w:lvlText w:val="%1.%2.%3.%4.%5.%6.%7.%8"/>
      <w:lvlJc w:val="left"/>
      <w:pPr>
        <w:tabs>
          <w:tab w:val="num" w:pos="5370"/>
        </w:tabs>
        <w:ind w:left="5370" w:hanging="1800"/>
      </w:pPr>
      <w:rPr>
        <w:rFonts w:hint="default"/>
      </w:rPr>
    </w:lvl>
    <w:lvl w:ilvl="8">
      <w:start w:val="1"/>
      <w:numFmt w:val="decimal"/>
      <w:lvlText w:val="%1.%2.%3.%4.%5.%6.%7.%8.%9"/>
      <w:lvlJc w:val="left"/>
      <w:pPr>
        <w:tabs>
          <w:tab w:val="num" w:pos="6240"/>
        </w:tabs>
        <w:ind w:left="6240" w:hanging="2160"/>
      </w:pPr>
      <w:rPr>
        <w:rFonts w:hint="default"/>
      </w:rPr>
    </w:lvl>
  </w:abstractNum>
  <w:abstractNum w:abstractNumId="21" w15:restartNumberingAfterBreak="0">
    <w:nsid w:val="56166498"/>
    <w:multiLevelType w:val="hybridMultilevel"/>
    <w:tmpl w:val="2886EE2E"/>
    <w:lvl w:ilvl="0" w:tplc="FFFFFFFF">
      <w:start w:val="61"/>
      <w:numFmt w:val="bullet"/>
      <w:lvlText w:val="-"/>
      <w:lvlJc w:val="left"/>
      <w:pPr>
        <w:tabs>
          <w:tab w:val="num" w:pos="644"/>
        </w:tabs>
        <w:ind w:left="644" w:hanging="360"/>
      </w:pPr>
      <w:rPr>
        <w:rFonts w:ascii="Times New Roman" w:eastAsia="Times New Roman" w:hAnsi="Times New Roman" w:cs="Times New Roman" w:hint="default"/>
      </w:rPr>
    </w:lvl>
    <w:lvl w:ilvl="1" w:tplc="FFFFFFFF" w:tentative="1">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22" w15:restartNumberingAfterBreak="0">
    <w:nsid w:val="64D170E0"/>
    <w:multiLevelType w:val="hybridMultilevel"/>
    <w:tmpl w:val="8F04F536"/>
    <w:lvl w:ilvl="0" w:tplc="FFFFFFFF">
      <w:start w:val="61"/>
      <w:numFmt w:val="bullet"/>
      <w:lvlText w:val="-"/>
      <w:lvlJc w:val="left"/>
      <w:pPr>
        <w:tabs>
          <w:tab w:val="num" w:pos="760"/>
        </w:tabs>
        <w:ind w:left="760" w:hanging="360"/>
      </w:pPr>
      <w:rPr>
        <w:rFonts w:ascii="Times New Roman" w:eastAsia="Times New Roman" w:hAnsi="Times New Roman" w:cs="Times New Roman" w:hint="default"/>
      </w:rPr>
    </w:lvl>
    <w:lvl w:ilvl="1" w:tplc="FFFFFFFF" w:tentative="1">
      <w:start w:val="1"/>
      <w:numFmt w:val="bullet"/>
      <w:lvlText w:val="o"/>
      <w:lvlJc w:val="left"/>
      <w:pPr>
        <w:tabs>
          <w:tab w:val="num" w:pos="1480"/>
        </w:tabs>
        <w:ind w:left="1480" w:hanging="360"/>
      </w:pPr>
      <w:rPr>
        <w:rFonts w:ascii="Courier New" w:hAnsi="Courier New" w:hint="default"/>
      </w:rPr>
    </w:lvl>
    <w:lvl w:ilvl="2" w:tplc="FFFFFFFF" w:tentative="1">
      <w:start w:val="1"/>
      <w:numFmt w:val="bullet"/>
      <w:lvlText w:val=""/>
      <w:lvlJc w:val="left"/>
      <w:pPr>
        <w:tabs>
          <w:tab w:val="num" w:pos="2200"/>
        </w:tabs>
        <w:ind w:left="2200" w:hanging="360"/>
      </w:pPr>
      <w:rPr>
        <w:rFonts w:ascii="Wingdings" w:hAnsi="Wingdings" w:hint="default"/>
      </w:rPr>
    </w:lvl>
    <w:lvl w:ilvl="3" w:tplc="FFFFFFFF" w:tentative="1">
      <w:start w:val="1"/>
      <w:numFmt w:val="bullet"/>
      <w:lvlText w:val=""/>
      <w:lvlJc w:val="left"/>
      <w:pPr>
        <w:tabs>
          <w:tab w:val="num" w:pos="2920"/>
        </w:tabs>
        <w:ind w:left="2920" w:hanging="360"/>
      </w:pPr>
      <w:rPr>
        <w:rFonts w:ascii="Symbol" w:hAnsi="Symbol" w:hint="default"/>
      </w:rPr>
    </w:lvl>
    <w:lvl w:ilvl="4" w:tplc="FFFFFFFF" w:tentative="1">
      <w:start w:val="1"/>
      <w:numFmt w:val="bullet"/>
      <w:lvlText w:val="o"/>
      <w:lvlJc w:val="left"/>
      <w:pPr>
        <w:tabs>
          <w:tab w:val="num" w:pos="3640"/>
        </w:tabs>
        <w:ind w:left="3640" w:hanging="360"/>
      </w:pPr>
      <w:rPr>
        <w:rFonts w:ascii="Courier New" w:hAnsi="Courier New" w:hint="default"/>
      </w:rPr>
    </w:lvl>
    <w:lvl w:ilvl="5" w:tplc="FFFFFFFF" w:tentative="1">
      <w:start w:val="1"/>
      <w:numFmt w:val="bullet"/>
      <w:lvlText w:val=""/>
      <w:lvlJc w:val="left"/>
      <w:pPr>
        <w:tabs>
          <w:tab w:val="num" w:pos="4360"/>
        </w:tabs>
        <w:ind w:left="4360" w:hanging="360"/>
      </w:pPr>
      <w:rPr>
        <w:rFonts w:ascii="Wingdings" w:hAnsi="Wingdings" w:hint="default"/>
      </w:rPr>
    </w:lvl>
    <w:lvl w:ilvl="6" w:tplc="FFFFFFFF" w:tentative="1">
      <w:start w:val="1"/>
      <w:numFmt w:val="bullet"/>
      <w:lvlText w:val=""/>
      <w:lvlJc w:val="left"/>
      <w:pPr>
        <w:tabs>
          <w:tab w:val="num" w:pos="5080"/>
        </w:tabs>
        <w:ind w:left="5080" w:hanging="360"/>
      </w:pPr>
      <w:rPr>
        <w:rFonts w:ascii="Symbol" w:hAnsi="Symbol" w:hint="default"/>
      </w:rPr>
    </w:lvl>
    <w:lvl w:ilvl="7" w:tplc="FFFFFFFF" w:tentative="1">
      <w:start w:val="1"/>
      <w:numFmt w:val="bullet"/>
      <w:lvlText w:val="o"/>
      <w:lvlJc w:val="left"/>
      <w:pPr>
        <w:tabs>
          <w:tab w:val="num" w:pos="5800"/>
        </w:tabs>
        <w:ind w:left="5800" w:hanging="360"/>
      </w:pPr>
      <w:rPr>
        <w:rFonts w:ascii="Courier New" w:hAnsi="Courier New" w:hint="default"/>
      </w:rPr>
    </w:lvl>
    <w:lvl w:ilvl="8" w:tplc="FFFFFFFF" w:tentative="1">
      <w:start w:val="1"/>
      <w:numFmt w:val="bullet"/>
      <w:lvlText w:val=""/>
      <w:lvlJc w:val="left"/>
      <w:pPr>
        <w:tabs>
          <w:tab w:val="num" w:pos="6520"/>
        </w:tabs>
        <w:ind w:left="6520" w:hanging="360"/>
      </w:pPr>
      <w:rPr>
        <w:rFonts w:ascii="Wingdings" w:hAnsi="Wingdings" w:hint="default"/>
      </w:rPr>
    </w:lvl>
  </w:abstractNum>
  <w:abstractNum w:abstractNumId="23" w15:restartNumberingAfterBreak="0">
    <w:nsid w:val="69DB3998"/>
    <w:multiLevelType w:val="hybridMultilevel"/>
    <w:tmpl w:val="C8FC0D60"/>
    <w:lvl w:ilvl="0" w:tplc="FFFFFFFF">
      <w:numFmt w:val="bullet"/>
      <w:lvlText w:val="-"/>
      <w:lvlJc w:val="left"/>
      <w:pPr>
        <w:tabs>
          <w:tab w:val="num" w:pos="1215"/>
        </w:tabs>
        <w:ind w:left="1215" w:hanging="360"/>
      </w:pPr>
      <w:rPr>
        <w:rFonts w:ascii="Times New Roman" w:eastAsia="Times New Roman" w:hAnsi="Times New Roman" w:cs="Times New Roman" w:hint="default"/>
      </w:rPr>
    </w:lvl>
    <w:lvl w:ilvl="1" w:tplc="FFFFFFFF" w:tentative="1">
      <w:start w:val="1"/>
      <w:numFmt w:val="bullet"/>
      <w:lvlText w:val="o"/>
      <w:lvlJc w:val="left"/>
      <w:pPr>
        <w:tabs>
          <w:tab w:val="num" w:pos="1935"/>
        </w:tabs>
        <w:ind w:left="1935" w:hanging="360"/>
      </w:pPr>
      <w:rPr>
        <w:rFonts w:ascii="Courier New" w:hAnsi="Courier New" w:hint="default"/>
      </w:rPr>
    </w:lvl>
    <w:lvl w:ilvl="2" w:tplc="FFFFFFFF" w:tentative="1">
      <w:start w:val="1"/>
      <w:numFmt w:val="bullet"/>
      <w:lvlText w:val=""/>
      <w:lvlJc w:val="left"/>
      <w:pPr>
        <w:tabs>
          <w:tab w:val="num" w:pos="2655"/>
        </w:tabs>
        <w:ind w:left="2655" w:hanging="360"/>
      </w:pPr>
      <w:rPr>
        <w:rFonts w:ascii="Wingdings" w:hAnsi="Wingdings" w:hint="default"/>
      </w:rPr>
    </w:lvl>
    <w:lvl w:ilvl="3" w:tplc="FFFFFFFF" w:tentative="1">
      <w:start w:val="1"/>
      <w:numFmt w:val="bullet"/>
      <w:lvlText w:val=""/>
      <w:lvlJc w:val="left"/>
      <w:pPr>
        <w:tabs>
          <w:tab w:val="num" w:pos="3375"/>
        </w:tabs>
        <w:ind w:left="3375" w:hanging="360"/>
      </w:pPr>
      <w:rPr>
        <w:rFonts w:ascii="Symbol" w:hAnsi="Symbol" w:hint="default"/>
      </w:rPr>
    </w:lvl>
    <w:lvl w:ilvl="4" w:tplc="FFFFFFFF" w:tentative="1">
      <w:start w:val="1"/>
      <w:numFmt w:val="bullet"/>
      <w:lvlText w:val="o"/>
      <w:lvlJc w:val="left"/>
      <w:pPr>
        <w:tabs>
          <w:tab w:val="num" w:pos="4095"/>
        </w:tabs>
        <w:ind w:left="4095" w:hanging="360"/>
      </w:pPr>
      <w:rPr>
        <w:rFonts w:ascii="Courier New" w:hAnsi="Courier New" w:hint="default"/>
      </w:rPr>
    </w:lvl>
    <w:lvl w:ilvl="5" w:tplc="FFFFFFFF" w:tentative="1">
      <w:start w:val="1"/>
      <w:numFmt w:val="bullet"/>
      <w:lvlText w:val=""/>
      <w:lvlJc w:val="left"/>
      <w:pPr>
        <w:tabs>
          <w:tab w:val="num" w:pos="4815"/>
        </w:tabs>
        <w:ind w:left="4815" w:hanging="360"/>
      </w:pPr>
      <w:rPr>
        <w:rFonts w:ascii="Wingdings" w:hAnsi="Wingdings" w:hint="default"/>
      </w:rPr>
    </w:lvl>
    <w:lvl w:ilvl="6" w:tplc="FFFFFFFF" w:tentative="1">
      <w:start w:val="1"/>
      <w:numFmt w:val="bullet"/>
      <w:lvlText w:val=""/>
      <w:lvlJc w:val="left"/>
      <w:pPr>
        <w:tabs>
          <w:tab w:val="num" w:pos="5535"/>
        </w:tabs>
        <w:ind w:left="5535" w:hanging="360"/>
      </w:pPr>
      <w:rPr>
        <w:rFonts w:ascii="Symbol" w:hAnsi="Symbol" w:hint="default"/>
      </w:rPr>
    </w:lvl>
    <w:lvl w:ilvl="7" w:tplc="FFFFFFFF" w:tentative="1">
      <w:start w:val="1"/>
      <w:numFmt w:val="bullet"/>
      <w:lvlText w:val="o"/>
      <w:lvlJc w:val="left"/>
      <w:pPr>
        <w:tabs>
          <w:tab w:val="num" w:pos="6255"/>
        </w:tabs>
        <w:ind w:left="6255" w:hanging="360"/>
      </w:pPr>
      <w:rPr>
        <w:rFonts w:ascii="Courier New" w:hAnsi="Courier New" w:hint="default"/>
      </w:rPr>
    </w:lvl>
    <w:lvl w:ilvl="8" w:tplc="FFFFFFFF" w:tentative="1">
      <w:start w:val="1"/>
      <w:numFmt w:val="bullet"/>
      <w:lvlText w:val=""/>
      <w:lvlJc w:val="left"/>
      <w:pPr>
        <w:tabs>
          <w:tab w:val="num" w:pos="6975"/>
        </w:tabs>
        <w:ind w:left="6975" w:hanging="360"/>
      </w:pPr>
      <w:rPr>
        <w:rFonts w:ascii="Wingdings" w:hAnsi="Wingdings" w:hint="default"/>
      </w:rPr>
    </w:lvl>
  </w:abstractNum>
  <w:abstractNum w:abstractNumId="24" w15:restartNumberingAfterBreak="0">
    <w:nsid w:val="6C496DA6"/>
    <w:multiLevelType w:val="multilevel"/>
    <w:tmpl w:val="541046F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D3F492B"/>
    <w:multiLevelType w:val="multilevel"/>
    <w:tmpl w:val="71123968"/>
    <w:lvl w:ilvl="0">
      <w:start w:val="14"/>
      <w:numFmt w:val="decimal"/>
      <w:lvlText w:val="%1."/>
      <w:lvlJc w:val="left"/>
      <w:pPr>
        <w:tabs>
          <w:tab w:val="num" w:pos="555"/>
        </w:tabs>
        <w:ind w:left="555" w:hanging="555"/>
      </w:pPr>
      <w:rPr>
        <w:rFonts w:hint="default"/>
      </w:rPr>
    </w:lvl>
    <w:lvl w:ilvl="1">
      <w:start w:val="1"/>
      <w:numFmt w:val="decimal"/>
      <w:lvlText w:val="%1.%2."/>
      <w:lvlJc w:val="left"/>
      <w:pPr>
        <w:tabs>
          <w:tab w:val="num" w:pos="1365"/>
        </w:tabs>
        <w:ind w:left="1365" w:hanging="72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670"/>
        </w:tabs>
        <w:ind w:left="5670" w:hanging="180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abstractNum w:abstractNumId="26" w15:restartNumberingAfterBreak="0">
    <w:nsid w:val="6D535D65"/>
    <w:multiLevelType w:val="multilevel"/>
    <w:tmpl w:val="4E161A42"/>
    <w:lvl w:ilvl="0">
      <w:start w:val="11"/>
      <w:numFmt w:val="decimal"/>
      <w:lvlText w:val="%1"/>
      <w:lvlJc w:val="left"/>
      <w:pPr>
        <w:tabs>
          <w:tab w:val="num" w:pos="705"/>
        </w:tabs>
        <w:ind w:left="705" w:hanging="705"/>
      </w:pPr>
      <w:rPr>
        <w:rFonts w:hint="default"/>
      </w:rPr>
    </w:lvl>
    <w:lvl w:ilvl="1">
      <w:start w:val="1"/>
      <w:numFmt w:val="decimal"/>
      <w:lvlText w:val="%1.%2"/>
      <w:lvlJc w:val="left"/>
      <w:pPr>
        <w:tabs>
          <w:tab w:val="num" w:pos="1140"/>
        </w:tabs>
        <w:ind w:left="1140" w:hanging="705"/>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050"/>
        </w:tabs>
        <w:ind w:left="4050" w:hanging="144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640"/>
        </w:tabs>
        <w:ind w:left="5640" w:hanging="2160"/>
      </w:pPr>
      <w:rPr>
        <w:rFonts w:hint="default"/>
      </w:rPr>
    </w:lvl>
  </w:abstractNum>
  <w:abstractNum w:abstractNumId="27" w15:restartNumberingAfterBreak="0">
    <w:nsid w:val="727C5366"/>
    <w:multiLevelType w:val="singleLevel"/>
    <w:tmpl w:val="59AC75A8"/>
    <w:lvl w:ilvl="0">
      <w:start w:val="1"/>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28" w15:restartNumberingAfterBreak="0">
    <w:nsid w:val="7EC10BDC"/>
    <w:multiLevelType w:val="multilevel"/>
    <w:tmpl w:val="44587304"/>
    <w:lvl w:ilvl="0">
      <w:start w:val="9"/>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2"/>
  </w:num>
  <w:num w:numId="2">
    <w:abstractNumId w:val="27"/>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9"/>
  </w:num>
  <w:num w:numId="14">
    <w:abstractNumId w:val="8"/>
    <w:lvlOverride w:ilvl="0">
      <w:startOverride w:val="1"/>
    </w:lvlOverride>
  </w:num>
  <w:num w:numId="15">
    <w:abstractNumId w:val="7"/>
  </w:num>
  <w:num w:numId="16">
    <w:abstractNumId w:val="6"/>
  </w:num>
  <w:num w:numId="17">
    <w:abstractNumId w:val="5"/>
  </w:num>
  <w:num w:numId="18">
    <w:abstractNumId w:val="4"/>
  </w:num>
  <w:num w:numId="19">
    <w:abstractNumId w:val="3"/>
    <w:lvlOverride w:ilvl="0">
      <w:startOverride w:val="1"/>
    </w:lvlOverride>
  </w:num>
  <w:num w:numId="20">
    <w:abstractNumId w:val="2"/>
    <w:lvlOverride w:ilvl="0">
      <w:startOverride w:val="1"/>
    </w:lvlOverride>
  </w:num>
  <w:num w:numId="21">
    <w:abstractNumId w:val="1"/>
    <w:lvlOverride w:ilvl="0">
      <w:startOverride w:val="1"/>
    </w:lvlOverride>
  </w:num>
  <w:num w:numId="22">
    <w:abstractNumId w:val="0"/>
    <w:lvlOverride w:ilvl="0">
      <w:startOverride w:val="1"/>
    </w:lvlOverride>
  </w:num>
  <w:num w:numId="23">
    <w:abstractNumId w:val="10"/>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3"/>
  </w:num>
  <w:num w:numId="27">
    <w:abstractNumId w:val="24"/>
  </w:num>
  <w:num w:numId="28">
    <w:abstractNumId w:val="16"/>
  </w:num>
  <w:num w:numId="29">
    <w:abstractNumId w:val="26"/>
  </w:num>
  <w:num w:numId="30">
    <w:abstractNumId w:val="20"/>
  </w:num>
  <w:num w:numId="31">
    <w:abstractNumId w:val="13"/>
  </w:num>
  <w:num w:numId="32">
    <w:abstractNumId w:val="17"/>
  </w:num>
  <w:num w:numId="33">
    <w:abstractNumId w:val="18"/>
  </w:num>
  <w:num w:numId="34">
    <w:abstractNumId w:val="19"/>
  </w:num>
  <w:num w:numId="35">
    <w:abstractNumId w:val="11"/>
  </w:num>
  <w:num w:numId="36">
    <w:abstractNumId w:val="15"/>
  </w:num>
  <w:num w:numId="37">
    <w:abstractNumId w:val="28"/>
  </w:num>
  <w:num w:numId="38">
    <w:abstractNumId w:val="25"/>
  </w:num>
  <w:num w:numId="39">
    <w:abstractNumId w:val="22"/>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D07"/>
    <w:rsid w:val="000E2B34"/>
    <w:rsid w:val="001B6EB7"/>
    <w:rsid w:val="001F60AC"/>
    <w:rsid w:val="003C6D07"/>
    <w:rsid w:val="003E3F9B"/>
    <w:rsid w:val="004E72C0"/>
    <w:rsid w:val="00525F8F"/>
    <w:rsid w:val="005C2E81"/>
    <w:rsid w:val="005E5D19"/>
    <w:rsid w:val="00603153"/>
    <w:rsid w:val="006D76AE"/>
    <w:rsid w:val="00830D7A"/>
    <w:rsid w:val="00863D42"/>
    <w:rsid w:val="0091162F"/>
    <w:rsid w:val="00B37AF5"/>
    <w:rsid w:val="00C87C62"/>
    <w:rsid w:val="00D9467D"/>
    <w:rsid w:val="00E57CA9"/>
    <w:rsid w:val="00E75E84"/>
    <w:rsid w:val="00F57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6CCB3E-6F72-4E75-B583-6850F7516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qFormat/>
    <w:rsid w:val="004E72C0"/>
    <w:pPr>
      <w:keepNext/>
      <w:spacing w:after="0" w:line="240" w:lineRule="auto"/>
      <w:ind w:firstLine="709"/>
      <w:jc w:val="center"/>
      <w:outlineLvl w:val="0"/>
    </w:pPr>
    <w:rPr>
      <w:rFonts w:ascii="Times New Roman" w:eastAsia="Times New Roman" w:hAnsi="Times New Roman" w:cs="Times New Roman"/>
      <w:sz w:val="28"/>
      <w:szCs w:val="20"/>
      <w:lang w:eastAsia="ru-RU"/>
    </w:rPr>
  </w:style>
  <w:style w:type="paragraph" w:styleId="21">
    <w:name w:val="heading 2"/>
    <w:basedOn w:val="a1"/>
    <w:next w:val="a1"/>
    <w:link w:val="22"/>
    <w:qFormat/>
    <w:rsid w:val="004E72C0"/>
    <w:pPr>
      <w:keepNext/>
      <w:spacing w:after="0" w:line="240" w:lineRule="auto"/>
      <w:jc w:val="right"/>
      <w:outlineLvl w:val="1"/>
    </w:pPr>
    <w:rPr>
      <w:rFonts w:ascii="Times New Roman" w:eastAsia="Times New Roman" w:hAnsi="Times New Roman" w:cs="Times New Roman"/>
      <w:sz w:val="28"/>
      <w:szCs w:val="20"/>
      <w:lang w:eastAsia="ru-RU"/>
    </w:rPr>
  </w:style>
  <w:style w:type="paragraph" w:styleId="31">
    <w:name w:val="heading 3"/>
    <w:basedOn w:val="a1"/>
    <w:next w:val="a1"/>
    <w:link w:val="32"/>
    <w:qFormat/>
    <w:rsid w:val="004E72C0"/>
    <w:pPr>
      <w:keepNext/>
      <w:spacing w:after="0" w:line="240" w:lineRule="auto"/>
      <w:ind w:firstLine="709"/>
      <w:jc w:val="both"/>
      <w:outlineLvl w:val="2"/>
    </w:pPr>
    <w:rPr>
      <w:rFonts w:ascii="Times New Roman" w:eastAsia="Times New Roman" w:hAnsi="Times New Roman" w:cs="Times New Roman"/>
      <w:sz w:val="28"/>
      <w:szCs w:val="20"/>
      <w:lang w:eastAsia="ru-RU"/>
    </w:rPr>
  </w:style>
  <w:style w:type="paragraph" w:styleId="41">
    <w:name w:val="heading 4"/>
    <w:basedOn w:val="a1"/>
    <w:next w:val="a1"/>
    <w:link w:val="42"/>
    <w:unhideWhenUsed/>
    <w:qFormat/>
    <w:rsid w:val="004E72C0"/>
    <w:pPr>
      <w:keepNext/>
      <w:spacing w:before="240" w:after="60" w:line="240" w:lineRule="auto"/>
      <w:outlineLvl w:val="3"/>
    </w:pPr>
    <w:rPr>
      <w:rFonts w:ascii="Calibri" w:eastAsia="Times New Roman" w:hAnsi="Calibri" w:cs="Times New Roman"/>
      <w:b/>
      <w:bCs/>
      <w:sz w:val="28"/>
      <w:szCs w:val="28"/>
      <w:lang w:val="x-none" w:eastAsia="x-none"/>
    </w:rPr>
  </w:style>
  <w:style w:type="paragraph" w:styleId="51">
    <w:name w:val="heading 5"/>
    <w:basedOn w:val="a1"/>
    <w:next w:val="a1"/>
    <w:link w:val="52"/>
    <w:qFormat/>
    <w:rsid w:val="004E72C0"/>
    <w:pPr>
      <w:keepNext/>
      <w:spacing w:after="0" w:line="240" w:lineRule="auto"/>
      <w:ind w:left="-57" w:right="-113"/>
      <w:jc w:val="center"/>
      <w:outlineLvl w:val="4"/>
    </w:pPr>
    <w:rPr>
      <w:rFonts w:ascii="Times New Roman" w:eastAsia="Arial Unicode MS" w:hAnsi="Times New Roman" w:cs="Times New Roman"/>
      <w:b/>
      <w:bCs/>
      <w:sz w:val="20"/>
      <w:szCs w:val="20"/>
      <w:lang w:val="x-none" w:eastAsia="x-none"/>
    </w:rPr>
  </w:style>
  <w:style w:type="paragraph" w:styleId="6">
    <w:name w:val="heading 6"/>
    <w:basedOn w:val="a1"/>
    <w:next w:val="a1"/>
    <w:link w:val="60"/>
    <w:qFormat/>
    <w:rsid w:val="004E72C0"/>
    <w:pPr>
      <w:keepNext/>
      <w:spacing w:after="0" w:line="240" w:lineRule="auto"/>
      <w:ind w:left="284"/>
      <w:outlineLvl w:val="5"/>
    </w:pPr>
    <w:rPr>
      <w:rFonts w:ascii="Times New Roman" w:eastAsia="Arial Unicode MS" w:hAnsi="Times New Roman" w:cs="Times New Roman"/>
      <w:b/>
      <w:bCs/>
      <w:sz w:val="20"/>
      <w:szCs w:val="20"/>
      <w:lang w:val="x-none" w:eastAsia="x-none"/>
    </w:rPr>
  </w:style>
  <w:style w:type="paragraph" w:styleId="7">
    <w:name w:val="heading 7"/>
    <w:basedOn w:val="a1"/>
    <w:next w:val="a1"/>
    <w:link w:val="70"/>
    <w:qFormat/>
    <w:rsid w:val="004E72C0"/>
    <w:pPr>
      <w:keepNext/>
      <w:spacing w:after="0" w:line="240" w:lineRule="auto"/>
      <w:jc w:val="center"/>
      <w:outlineLvl w:val="6"/>
    </w:pPr>
    <w:rPr>
      <w:rFonts w:ascii="Arial" w:eastAsia="Times New Roman" w:hAnsi="Arial" w:cs="Times New Roman"/>
      <w:b/>
      <w:sz w:val="2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4E72C0"/>
    <w:rPr>
      <w:rFonts w:ascii="Times New Roman" w:eastAsia="Times New Roman" w:hAnsi="Times New Roman" w:cs="Times New Roman"/>
      <w:sz w:val="28"/>
      <w:szCs w:val="20"/>
      <w:lang w:eastAsia="ru-RU"/>
    </w:rPr>
  </w:style>
  <w:style w:type="character" w:customStyle="1" w:styleId="22">
    <w:name w:val="Заголовок 2 Знак"/>
    <w:basedOn w:val="a2"/>
    <w:link w:val="21"/>
    <w:rsid w:val="004E72C0"/>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4E72C0"/>
    <w:rPr>
      <w:rFonts w:ascii="Times New Roman" w:eastAsia="Times New Roman" w:hAnsi="Times New Roman" w:cs="Times New Roman"/>
      <w:sz w:val="28"/>
      <w:szCs w:val="20"/>
      <w:lang w:eastAsia="ru-RU"/>
    </w:rPr>
  </w:style>
  <w:style w:type="character" w:customStyle="1" w:styleId="42">
    <w:name w:val="Заголовок 4 Знак"/>
    <w:basedOn w:val="a2"/>
    <w:link w:val="41"/>
    <w:rsid w:val="004E72C0"/>
    <w:rPr>
      <w:rFonts w:ascii="Calibri" w:eastAsia="Times New Roman" w:hAnsi="Calibri" w:cs="Times New Roman"/>
      <w:b/>
      <w:bCs/>
      <w:sz w:val="28"/>
      <w:szCs w:val="28"/>
      <w:lang w:val="x-none" w:eastAsia="x-none"/>
    </w:rPr>
  </w:style>
  <w:style w:type="character" w:customStyle="1" w:styleId="52">
    <w:name w:val="Заголовок 5 Знак"/>
    <w:basedOn w:val="a2"/>
    <w:link w:val="51"/>
    <w:rsid w:val="004E72C0"/>
    <w:rPr>
      <w:rFonts w:ascii="Times New Roman" w:eastAsia="Arial Unicode MS" w:hAnsi="Times New Roman" w:cs="Times New Roman"/>
      <w:b/>
      <w:bCs/>
      <w:sz w:val="20"/>
      <w:szCs w:val="20"/>
      <w:lang w:val="x-none" w:eastAsia="x-none"/>
    </w:rPr>
  </w:style>
  <w:style w:type="character" w:customStyle="1" w:styleId="60">
    <w:name w:val="Заголовок 6 Знак"/>
    <w:basedOn w:val="a2"/>
    <w:link w:val="6"/>
    <w:rsid w:val="004E72C0"/>
    <w:rPr>
      <w:rFonts w:ascii="Times New Roman" w:eastAsia="Arial Unicode MS" w:hAnsi="Times New Roman" w:cs="Times New Roman"/>
      <w:b/>
      <w:bCs/>
      <w:sz w:val="20"/>
      <w:szCs w:val="20"/>
      <w:lang w:val="x-none" w:eastAsia="x-none"/>
    </w:rPr>
  </w:style>
  <w:style w:type="character" w:customStyle="1" w:styleId="70">
    <w:name w:val="Заголовок 7 Знак"/>
    <w:basedOn w:val="a2"/>
    <w:link w:val="7"/>
    <w:rsid w:val="004E72C0"/>
    <w:rPr>
      <w:rFonts w:ascii="Arial" w:eastAsia="Times New Roman" w:hAnsi="Arial" w:cs="Times New Roman"/>
      <w:b/>
      <w:sz w:val="20"/>
      <w:szCs w:val="20"/>
      <w:lang w:val="x-none" w:eastAsia="x-none"/>
    </w:rPr>
  </w:style>
  <w:style w:type="numbering" w:customStyle="1" w:styleId="11">
    <w:name w:val="Нет списка1"/>
    <w:next w:val="a4"/>
    <w:uiPriority w:val="99"/>
    <w:semiHidden/>
    <w:rsid w:val="004E72C0"/>
  </w:style>
  <w:style w:type="paragraph" w:styleId="a5">
    <w:name w:val="header"/>
    <w:basedOn w:val="a1"/>
    <w:link w:val="a6"/>
    <w:rsid w:val="004E72C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2"/>
    <w:link w:val="a5"/>
    <w:rsid w:val="004E72C0"/>
    <w:rPr>
      <w:rFonts w:ascii="Times New Roman" w:eastAsia="Times New Roman" w:hAnsi="Times New Roman" w:cs="Times New Roman"/>
      <w:sz w:val="20"/>
      <w:szCs w:val="20"/>
      <w:lang w:eastAsia="ru-RU"/>
    </w:rPr>
  </w:style>
  <w:style w:type="character" w:styleId="a7">
    <w:name w:val="page number"/>
    <w:basedOn w:val="a2"/>
    <w:rsid w:val="004E72C0"/>
  </w:style>
  <w:style w:type="paragraph" w:styleId="a8">
    <w:name w:val="Body Text Indent"/>
    <w:basedOn w:val="a1"/>
    <w:link w:val="a9"/>
    <w:rsid w:val="004E72C0"/>
    <w:pPr>
      <w:spacing w:before="120" w:after="0" w:line="240" w:lineRule="auto"/>
      <w:ind w:firstLine="720"/>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2"/>
    <w:link w:val="a8"/>
    <w:rsid w:val="004E72C0"/>
    <w:rPr>
      <w:rFonts w:ascii="Times New Roman" w:eastAsia="Times New Roman" w:hAnsi="Times New Roman" w:cs="Times New Roman"/>
      <w:sz w:val="28"/>
      <w:szCs w:val="20"/>
      <w:lang w:eastAsia="ru-RU"/>
    </w:rPr>
  </w:style>
  <w:style w:type="paragraph" w:styleId="aa">
    <w:name w:val="Block Text"/>
    <w:basedOn w:val="a1"/>
    <w:rsid w:val="004E72C0"/>
    <w:pPr>
      <w:spacing w:after="0" w:line="240" w:lineRule="auto"/>
      <w:ind w:left="57" w:right="57" w:firstLine="709"/>
      <w:jc w:val="both"/>
    </w:pPr>
    <w:rPr>
      <w:rFonts w:ascii="Times New Roman" w:eastAsia="Times New Roman" w:hAnsi="Times New Roman" w:cs="Times New Roman"/>
      <w:sz w:val="28"/>
      <w:szCs w:val="20"/>
      <w:lang w:eastAsia="ru-RU"/>
    </w:rPr>
  </w:style>
  <w:style w:type="paragraph" w:styleId="ab">
    <w:name w:val="Body Text"/>
    <w:basedOn w:val="a1"/>
    <w:link w:val="ac"/>
    <w:rsid w:val="004E72C0"/>
    <w:pPr>
      <w:spacing w:after="0" w:line="240" w:lineRule="auto"/>
      <w:jc w:val="both"/>
    </w:pPr>
    <w:rPr>
      <w:rFonts w:ascii="Times New Roman" w:eastAsia="Times New Roman" w:hAnsi="Times New Roman" w:cs="Times New Roman"/>
      <w:sz w:val="28"/>
      <w:szCs w:val="20"/>
      <w:lang w:eastAsia="ru-RU"/>
    </w:rPr>
  </w:style>
  <w:style w:type="character" w:customStyle="1" w:styleId="ac">
    <w:name w:val="Основной текст Знак"/>
    <w:basedOn w:val="a2"/>
    <w:link w:val="ab"/>
    <w:rsid w:val="004E72C0"/>
    <w:rPr>
      <w:rFonts w:ascii="Times New Roman" w:eastAsia="Times New Roman" w:hAnsi="Times New Roman" w:cs="Times New Roman"/>
      <w:sz w:val="28"/>
      <w:szCs w:val="20"/>
      <w:lang w:eastAsia="ru-RU"/>
    </w:rPr>
  </w:style>
  <w:style w:type="paragraph" w:styleId="ad">
    <w:name w:val="footer"/>
    <w:basedOn w:val="a1"/>
    <w:link w:val="ae"/>
    <w:rsid w:val="004E72C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2"/>
    <w:link w:val="ad"/>
    <w:rsid w:val="004E72C0"/>
    <w:rPr>
      <w:rFonts w:ascii="Times New Roman" w:eastAsia="Times New Roman" w:hAnsi="Times New Roman" w:cs="Times New Roman"/>
      <w:sz w:val="20"/>
      <w:szCs w:val="20"/>
      <w:lang w:eastAsia="ru-RU"/>
    </w:rPr>
  </w:style>
  <w:style w:type="paragraph" w:customStyle="1" w:styleId="a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autoRedefine/>
    <w:rsid w:val="004E72C0"/>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paragraph" w:styleId="af0">
    <w:name w:val="Balloon Text"/>
    <w:basedOn w:val="a1"/>
    <w:link w:val="af1"/>
    <w:uiPriority w:val="99"/>
    <w:semiHidden/>
    <w:rsid w:val="004E72C0"/>
    <w:pPr>
      <w:spacing w:after="0" w:line="240" w:lineRule="auto"/>
    </w:pPr>
    <w:rPr>
      <w:rFonts w:ascii="Tahoma" w:eastAsia="Times New Roman" w:hAnsi="Tahoma" w:cs="Times New Roman"/>
      <w:sz w:val="16"/>
      <w:szCs w:val="16"/>
      <w:lang w:val="x-none" w:eastAsia="x-none"/>
    </w:rPr>
  </w:style>
  <w:style w:type="character" w:customStyle="1" w:styleId="af1">
    <w:name w:val="Текст выноски Знак"/>
    <w:basedOn w:val="a2"/>
    <w:link w:val="af0"/>
    <w:uiPriority w:val="99"/>
    <w:semiHidden/>
    <w:rsid w:val="004E72C0"/>
    <w:rPr>
      <w:rFonts w:ascii="Tahoma" w:eastAsia="Times New Roman" w:hAnsi="Tahoma" w:cs="Times New Roman"/>
      <w:sz w:val="16"/>
      <w:szCs w:val="16"/>
      <w:lang w:val="x-none" w:eastAsia="x-none"/>
    </w:rPr>
  </w:style>
  <w:style w:type="paragraph" w:customStyle="1" w:styleId="af2">
    <w:name w:val="Нормальный"/>
    <w:rsid w:val="004E72C0"/>
    <w:pPr>
      <w:widowControl w:val="0"/>
      <w:spacing w:after="0" w:line="240" w:lineRule="auto"/>
    </w:pPr>
    <w:rPr>
      <w:rFonts w:ascii="Times New Roman" w:eastAsia="Times New Roman" w:hAnsi="Times New Roman" w:cs="Times New Roman"/>
      <w:sz w:val="20"/>
      <w:szCs w:val="20"/>
      <w:lang w:eastAsia="ru-RU"/>
    </w:rPr>
  </w:style>
  <w:style w:type="paragraph" w:customStyle="1" w:styleId="-1">
    <w:name w:val="абзац-1"/>
    <w:basedOn w:val="a1"/>
    <w:rsid w:val="004E72C0"/>
    <w:pPr>
      <w:spacing w:after="0" w:line="360" w:lineRule="auto"/>
      <w:ind w:firstLine="709"/>
    </w:pPr>
    <w:rPr>
      <w:rFonts w:ascii="Times New Roman" w:eastAsia="Times New Roman" w:hAnsi="Times New Roman" w:cs="Times New Roman"/>
      <w:sz w:val="24"/>
      <w:szCs w:val="20"/>
      <w:lang w:eastAsia="ru-RU"/>
    </w:rPr>
  </w:style>
  <w:style w:type="paragraph" w:styleId="af3">
    <w:name w:val="Plain Text"/>
    <w:basedOn w:val="a1"/>
    <w:link w:val="af4"/>
    <w:rsid w:val="004E72C0"/>
    <w:pPr>
      <w:spacing w:after="0" w:line="240" w:lineRule="auto"/>
    </w:pPr>
    <w:rPr>
      <w:rFonts w:ascii="Courier New" w:eastAsia="Times New Roman" w:hAnsi="Courier New" w:cs="Times New Roman"/>
      <w:sz w:val="20"/>
      <w:szCs w:val="20"/>
      <w:lang w:val="x-none" w:eastAsia="x-none"/>
    </w:rPr>
  </w:style>
  <w:style w:type="character" w:customStyle="1" w:styleId="af4">
    <w:name w:val="Текст Знак"/>
    <w:basedOn w:val="a2"/>
    <w:link w:val="af3"/>
    <w:rsid w:val="004E72C0"/>
    <w:rPr>
      <w:rFonts w:ascii="Courier New" w:eastAsia="Times New Roman" w:hAnsi="Courier New" w:cs="Times New Roman"/>
      <w:sz w:val="20"/>
      <w:szCs w:val="20"/>
      <w:lang w:val="x-none" w:eastAsia="x-none"/>
    </w:rPr>
  </w:style>
  <w:style w:type="paragraph" w:customStyle="1" w:styleId="12">
    <w:name w:val="Обычный1"/>
    <w:rsid w:val="004E72C0"/>
    <w:pPr>
      <w:spacing w:after="0" w:line="240" w:lineRule="auto"/>
    </w:pPr>
    <w:rPr>
      <w:rFonts w:ascii="Arial" w:eastAsia="Times New Roman" w:hAnsi="Arial" w:cs="Times New Roman"/>
      <w:sz w:val="20"/>
      <w:szCs w:val="20"/>
      <w:lang w:eastAsia="ru-RU"/>
    </w:rPr>
  </w:style>
  <w:style w:type="paragraph" w:styleId="a0">
    <w:name w:val="List Bullet"/>
    <w:basedOn w:val="a1"/>
    <w:autoRedefine/>
    <w:rsid w:val="004E72C0"/>
    <w:pPr>
      <w:numPr>
        <w:numId w:val="3"/>
      </w:numPr>
      <w:spacing w:after="0" w:line="240" w:lineRule="auto"/>
    </w:pPr>
    <w:rPr>
      <w:rFonts w:ascii="Times New Roman" w:eastAsia="Times New Roman" w:hAnsi="Times New Roman" w:cs="Times New Roman"/>
      <w:sz w:val="24"/>
      <w:szCs w:val="20"/>
      <w:lang w:eastAsia="ru-RU"/>
    </w:rPr>
  </w:style>
  <w:style w:type="paragraph" w:styleId="a">
    <w:name w:val="List Number"/>
    <w:basedOn w:val="a1"/>
    <w:rsid w:val="004E72C0"/>
    <w:pPr>
      <w:numPr>
        <w:numId w:val="4"/>
      </w:numPr>
      <w:spacing w:after="0" w:line="240" w:lineRule="auto"/>
    </w:pPr>
    <w:rPr>
      <w:rFonts w:ascii="Times New Roman" w:eastAsia="Times New Roman" w:hAnsi="Times New Roman" w:cs="Times New Roman"/>
      <w:sz w:val="24"/>
      <w:szCs w:val="20"/>
      <w:lang w:eastAsia="ru-RU"/>
    </w:rPr>
  </w:style>
  <w:style w:type="paragraph" w:styleId="20">
    <w:name w:val="List Bullet 2"/>
    <w:basedOn w:val="a1"/>
    <w:autoRedefine/>
    <w:rsid w:val="004E72C0"/>
    <w:pPr>
      <w:numPr>
        <w:numId w:val="5"/>
      </w:numPr>
      <w:spacing w:after="0" w:line="240" w:lineRule="auto"/>
    </w:pPr>
    <w:rPr>
      <w:rFonts w:ascii="Times New Roman" w:eastAsia="Times New Roman" w:hAnsi="Times New Roman" w:cs="Times New Roman"/>
      <w:sz w:val="24"/>
      <w:szCs w:val="20"/>
      <w:lang w:eastAsia="ru-RU"/>
    </w:rPr>
  </w:style>
  <w:style w:type="paragraph" w:styleId="30">
    <w:name w:val="List Bullet 3"/>
    <w:basedOn w:val="a1"/>
    <w:autoRedefine/>
    <w:rsid w:val="004E72C0"/>
    <w:pPr>
      <w:numPr>
        <w:numId w:val="6"/>
      </w:numPr>
      <w:spacing w:after="0" w:line="240" w:lineRule="auto"/>
    </w:pPr>
    <w:rPr>
      <w:rFonts w:ascii="Times New Roman" w:eastAsia="Times New Roman" w:hAnsi="Times New Roman" w:cs="Times New Roman"/>
      <w:sz w:val="24"/>
      <w:szCs w:val="20"/>
      <w:lang w:eastAsia="ru-RU"/>
    </w:rPr>
  </w:style>
  <w:style w:type="paragraph" w:styleId="40">
    <w:name w:val="List Bullet 4"/>
    <w:basedOn w:val="a1"/>
    <w:autoRedefine/>
    <w:rsid w:val="004E72C0"/>
    <w:pPr>
      <w:numPr>
        <w:numId w:val="7"/>
      </w:numPr>
      <w:spacing w:after="0" w:line="240" w:lineRule="auto"/>
    </w:pPr>
    <w:rPr>
      <w:rFonts w:ascii="Times New Roman" w:eastAsia="Times New Roman" w:hAnsi="Times New Roman" w:cs="Times New Roman"/>
      <w:sz w:val="24"/>
      <w:szCs w:val="20"/>
      <w:lang w:eastAsia="ru-RU"/>
    </w:rPr>
  </w:style>
  <w:style w:type="paragraph" w:styleId="50">
    <w:name w:val="List Bullet 5"/>
    <w:basedOn w:val="a1"/>
    <w:autoRedefine/>
    <w:rsid w:val="004E72C0"/>
    <w:pPr>
      <w:numPr>
        <w:numId w:val="8"/>
      </w:numPr>
      <w:spacing w:after="0" w:line="240" w:lineRule="auto"/>
    </w:pPr>
    <w:rPr>
      <w:rFonts w:ascii="Times New Roman" w:eastAsia="Times New Roman" w:hAnsi="Times New Roman" w:cs="Times New Roman"/>
      <w:sz w:val="24"/>
      <w:szCs w:val="20"/>
      <w:lang w:eastAsia="ru-RU"/>
    </w:rPr>
  </w:style>
  <w:style w:type="paragraph" w:styleId="2">
    <w:name w:val="List Number 2"/>
    <w:basedOn w:val="a1"/>
    <w:rsid w:val="004E72C0"/>
    <w:pPr>
      <w:numPr>
        <w:numId w:val="9"/>
      </w:numPr>
      <w:spacing w:after="0" w:line="240" w:lineRule="auto"/>
    </w:pPr>
    <w:rPr>
      <w:rFonts w:ascii="Times New Roman" w:eastAsia="Times New Roman" w:hAnsi="Times New Roman" w:cs="Times New Roman"/>
      <w:sz w:val="24"/>
      <w:szCs w:val="20"/>
      <w:lang w:eastAsia="ru-RU"/>
    </w:rPr>
  </w:style>
  <w:style w:type="paragraph" w:styleId="3">
    <w:name w:val="List Number 3"/>
    <w:basedOn w:val="a1"/>
    <w:rsid w:val="004E72C0"/>
    <w:pPr>
      <w:numPr>
        <w:numId w:val="10"/>
      </w:numPr>
      <w:spacing w:after="0" w:line="240" w:lineRule="auto"/>
    </w:pPr>
    <w:rPr>
      <w:rFonts w:ascii="Times New Roman" w:eastAsia="Times New Roman" w:hAnsi="Times New Roman" w:cs="Times New Roman"/>
      <w:sz w:val="24"/>
      <w:szCs w:val="20"/>
      <w:lang w:eastAsia="ru-RU"/>
    </w:rPr>
  </w:style>
  <w:style w:type="paragraph" w:styleId="4">
    <w:name w:val="List Number 4"/>
    <w:basedOn w:val="a1"/>
    <w:rsid w:val="004E72C0"/>
    <w:pPr>
      <w:numPr>
        <w:numId w:val="11"/>
      </w:numPr>
      <w:spacing w:after="0" w:line="240" w:lineRule="auto"/>
    </w:pPr>
    <w:rPr>
      <w:rFonts w:ascii="Times New Roman" w:eastAsia="Times New Roman" w:hAnsi="Times New Roman" w:cs="Times New Roman"/>
      <w:sz w:val="24"/>
      <w:szCs w:val="20"/>
      <w:lang w:eastAsia="ru-RU"/>
    </w:rPr>
  </w:style>
  <w:style w:type="paragraph" w:styleId="5">
    <w:name w:val="List Number 5"/>
    <w:basedOn w:val="a1"/>
    <w:rsid w:val="004E72C0"/>
    <w:pPr>
      <w:numPr>
        <w:numId w:val="12"/>
      </w:numPr>
      <w:spacing w:after="0" w:line="240" w:lineRule="auto"/>
    </w:pPr>
    <w:rPr>
      <w:rFonts w:ascii="Times New Roman" w:eastAsia="Times New Roman" w:hAnsi="Times New Roman" w:cs="Times New Roman"/>
      <w:sz w:val="24"/>
      <w:szCs w:val="20"/>
      <w:lang w:eastAsia="ru-RU"/>
    </w:rPr>
  </w:style>
  <w:style w:type="paragraph" w:styleId="af5">
    <w:name w:val="endnote text"/>
    <w:basedOn w:val="a1"/>
    <w:link w:val="af6"/>
    <w:rsid w:val="004E72C0"/>
    <w:pPr>
      <w:spacing w:after="0" w:line="240" w:lineRule="auto"/>
    </w:pPr>
    <w:rPr>
      <w:rFonts w:ascii="Times New Roman" w:eastAsia="Times New Roman" w:hAnsi="Times New Roman" w:cs="Times New Roman"/>
      <w:sz w:val="20"/>
      <w:szCs w:val="20"/>
      <w:lang w:eastAsia="ru-RU"/>
    </w:rPr>
  </w:style>
  <w:style w:type="character" w:customStyle="1" w:styleId="af6">
    <w:name w:val="Текст концевой сноски Знак"/>
    <w:basedOn w:val="a2"/>
    <w:link w:val="af5"/>
    <w:rsid w:val="004E72C0"/>
    <w:rPr>
      <w:rFonts w:ascii="Times New Roman" w:eastAsia="Times New Roman" w:hAnsi="Times New Roman" w:cs="Times New Roman"/>
      <w:sz w:val="20"/>
      <w:szCs w:val="20"/>
      <w:lang w:eastAsia="ru-RU"/>
    </w:rPr>
  </w:style>
  <w:style w:type="paragraph" w:styleId="af7">
    <w:name w:val="Date"/>
    <w:basedOn w:val="a1"/>
    <w:next w:val="a1"/>
    <w:link w:val="af8"/>
    <w:rsid w:val="004E72C0"/>
    <w:pPr>
      <w:spacing w:after="0" w:line="240" w:lineRule="auto"/>
    </w:pPr>
    <w:rPr>
      <w:rFonts w:ascii="Times New Roman" w:eastAsia="Times New Roman" w:hAnsi="Times New Roman" w:cs="Times New Roman"/>
      <w:sz w:val="24"/>
      <w:szCs w:val="20"/>
      <w:lang w:val="x-none" w:eastAsia="x-none"/>
    </w:rPr>
  </w:style>
  <w:style w:type="character" w:customStyle="1" w:styleId="af8">
    <w:name w:val="Дата Знак"/>
    <w:basedOn w:val="a2"/>
    <w:link w:val="af7"/>
    <w:rsid w:val="004E72C0"/>
    <w:rPr>
      <w:rFonts w:ascii="Times New Roman" w:eastAsia="Times New Roman" w:hAnsi="Times New Roman" w:cs="Times New Roman"/>
      <w:sz w:val="24"/>
      <w:szCs w:val="20"/>
      <w:lang w:val="x-none" w:eastAsia="x-none"/>
    </w:rPr>
  </w:style>
  <w:style w:type="paragraph" w:styleId="33">
    <w:name w:val="Body Text Indent 3"/>
    <w:basedOn w:val="a1"/>
    <w:link w:val="34"/>
    <w:rsid w:val="004E72C0"/>
    <w:pPr>
      <w:tabs>
        <w:tab w:val="left" w:pos="1005"/>
      </w:tabs>
      <w:spacing w:after="0" w:line="240" w:lineRule="auto"/>
      <w:ind w:firstLine="709"/>
      <w:jc w:val="both"/>
    </w:pPr>
    <w:rPr>
      <w:rFonts w:ascii="Times New Roman" w:eastAsia="Times New Roman" w:hAnsi="Times New Roman" w:cs="Times New Roman"/>
      <w:sz w:val="24"/>
      <w:szCs w:val="26"/>
      <w:lang w:val="x-none" w:eastAsia="x-none"/>
    </w:rPr>
  </w:style>
  <w:style w:type="character" w:customStyle="1" w:styleId="34">
    <w:name w:val="Основной текст с отступом 3 Знак"/>
    <w:basedOn w:val="a2"/>
    <w:link w:val="33"/>
    <w:rsid w:val="004E72C0"/>
    <w:rPr>
      <w:rFonts w:ascii="Times New Roman" w:eastAsia="Times New Roman" w:hAnsi="Times New Roman" w:cs="Times New Roman"/>
      <w:sz w:val="24"/>
      <w:szCs w:val="26"/>
      <w:lang w:val="x-none" w:eastAsia="x-none"/>
    </w:rPr>
  </w:style>
  <w:style w:type="paragraph" w:styleId="35">
    <w:name w:val="Body Text 3"/>
    <w:basedOn w:val="a1"/>
    <w:link w:val="36"/>
    <w:rsid w:val="004E72C0"/>
    <w:pPr>
      <w:tabs>
        <w:tab w:val="left" w:pos="975"/>
      </w:tabs>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36">
    <w:name w:val="Основной текст 3 Знак"/>
    <w:basedOn w:val="a2"/>
    <w:link w:val="35"/>
    <w:rsid w:val="004E72C0"/>
    <w:rPr>
      <w:rFonts w:ascii="Times New Roman" w:eastAsia="Times New Roman" w:hAnsi="Times New Roman" w:cs="Times New Roman"/>
      <w:b/>
      <w:bCs/>
      <w:sz w:val="28"/>
      <w:szCs w:val="24"/>
      <w:lang w:val="x-none" w:eastAsia="x-none"/>
    </w:rPr>
  </w:style>
  <w:style w:type="paragraph" w:styleId="23">
    <w:name w:val="Body Text 2"/>
    <w:basedOn w:val="a1"/>
    <w:link w:val="24"/>
    <w:rsid w:val="004E72C0"/>
    <w:pPr>
      <w:tabs>
        <w:tab w:val="left" w:pos="1080"/>
      </w:tabs>
      <w:spacing w:after="0" w:line="240" w:lineRule="auto"/>
      <w:jc w:val="both"/>
    </w:pPr>
    <w:rPr>
      <w:rFonts w:ascii="Times New Roman" w:eastAsia="Times New Roman" w:hAnsi="Times New Roman" w:cs="Times New Roman"/>
      <w:b/>
      <w:bCs/>
      <w:sz w:val="28"/>
      <w:szCs w:val="24"/>
      <w:lang w:val="x-none" w:eastAsia="x-none"/>
    </w:rPr>
  </w:style>
  <w:style w:type="character" w:customStyle="1" w:styleId="24">
    <w:name w:val="Основной текст 2 Знак"/>
    <w:basedOn w:val="a2"/>
    <w:link w:val="23"/>
    <w:rsid w:val="004E72C0"/>
    <w:rPr>
      <w:rFonts w:ascii="Times New Roman" w:eastAsia="Times New Roman" w:hAnsi="Times New Roman" w:cs="Times New Roman"/>
      <w:b/>
      <w:bCs/>
      <w:sz w:val="28"/>
      <w:szCs w:val="24"/>
      <w:lang w:val="x-none" w:eastAsia="x-none"/>
    </w:rPr>
  </w:style>
  <w:style w:type="character" w:styleId="af9">
    <w:name w:val="Hyperlink"/>
    <w:rsid w:val="004E72C0"/>
    <w:rPr>
      <w:color w:val="0000FF"/>
      <w:u w:val="single"/>
    </w:rPr>
  </w:style>
  <w:style w:type="paragraph" w:styleId="25">
    <w:name w:val="Body Text Indent 2"/>
    <w:basedOn w:val="a1"/>
    <w:link w:val="26"/>
    <w:rsid w:val="004E72C0"/>
    <w:pPr>
      <w:tabs>
        <w:tab w:val="left" w:pos="975"/>
      </w:tabs>
      <w:spacing w:after="0" w:line="240" w:lineRule="auto"/>
      <w:ind w:firstLine="709"/>
      <w:jc w:val="both"/>
    </w:pPr>
    <w:rPr>
      <w:rFonts w:ascii="Times New Roman" w:eastAsia="Times New Roman" w:hAnsi="Times New Roman" w:cs="Times New Roman"/>
      <w:szCs w:val="20"/>
      <w:lang w:val="x-none" w:eastAsia="x-none"/>
    </w:rPr>
  </w:style>
  <w:style w:type="character" w:customStyle="1" w:styleId="26">
    <w:name w:val="Основной текст с отступом 2 Знак"/>
    <w:basedOn w:val="a2"/>
    <w:link w:val="25"/>
    <w:rsid w:val="004E72C0"/>
    <w:rPr>
      <w:rFonts w:ascii="Times New Roman" w:eastAsia="Times New Roman" w:hAnsi="Times New Roman" w:cs="Times New Roman"/>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Pages>
  <Words>2171</Words>
  <Characters>12375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 ЦФОР</dc:creator>
  <cp:keywords/>
  <dc:description/>
  <cp:lastModifiedBy>Таня</cp:lastModifiedBy>
  <cp:revision>10</cp:revision>
  <cp:lastPrinted>2014-12-24T04:20:00Z</cp:lastPrinted>
  <dcterms:created xsi:type="dcterms:W3CDTF">2014-12-18T11:07:00Z</dcterms:created>
  <dcterms:modified xsi:type="dcterms:W3CDTF">2015-07-02T10:21:00Z</dcterms:modified>
</cp:coreProperties>
</file>