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5FF" w:rsidRPr="00621208" w:rsidRDefault="009707AC" w:rsidP="000A25FF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caps/>
          <w:sz w:val="33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90C08E" wp14:editId="62D6491B">
            <wp:extent cx="5940425" cy="82410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25FF" w:rsidRPr="00621208" w:rsidRDefault="000A25FF" w:rsidP="000A25FF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ru-RU"/>
        </w:rPr>
      </w:pPr>
    </w:p>
    <w:p w:rsidR="0044203F" w:rsidRDefault="0044203F" w:rsidP="0044203F">
      <w:pPr>
        <w:pStyle w:val="20"/>
        <w:keepNext/>
        <w:keepLines/>
        <w:shd w:val="clear" w:color="auto" w:fill="auto"/>
        <w:rPr>
          <w:rFonts w:ascii="Arial" w:hAnsi="Arial" w:cs="Arial"/>
          <w:sz w:val="24"/>
          <w:szCs w:val="24"/>
        </w:rPr>
      </w:pPr>
      <w:bookmarkStart w:id="1" w:name="bookmark1"/>
    </w:p>
    <w:p w:rsidR="009707AC" w:rsidRDefault="009707AC" w:rsidP="0044203F">
      <w:pPr>
        <w:pStyle w:val="20"/>
        <w:keepNext/>
        <w:keepLines/>
        <w:shd w:val="clear" w:color="auto" w:fill="auto"/>
        <w:rPr>
          <w:rFonts w:ascii="Arial" w:hAnsi="Arial" w:cs="Arial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ind w:left="4080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1. Общие положения</w:t>
      </w:r>
      <w:bookmarkEnd w:id="1"/>
      <w:r w:rsidRPr="00737748">
        <w:rPr>
          <w:b/>
          <w:sz w:val="24"/>
          <w:szCs w:val="24"/>
        </w:rPr>
        <w:t>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ind w:left="4080"/>
        <w:rPr>
          <w:sz w:val="24"/>
          <w:szCs w:val="24"/>
        </w:rPr>
      </w:pP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</w:rPr>
      </w:pPr>
      <w:r w:rsidRPr="0044203F">
        <w:rPr>
          <w:sz w:val="24"/>
          <w:szCs w:val="24"/>
          <w:lang w:val="ru-RU"/>
        </w:rPr>
        <w:t xml:space="preserve">1.1. </w:t>
      </w:r>
      <w:r w:rsidRPr="0044203F">
        <w:rPr>
          <w:sz w:val="24"/>
          <w:szCs w:val="24"/>
        </w:rPr>
        <w:t>Настоящее Положение разработано в соответствии со следующими нормативными правовыми актами:</w:t>
      </w:r>
    </w:p>
    <w:p w:rsidR="00D23DDE" w:rsidRPr="0044203F" w:rsidRDefault="00D23DDE" w:rsidP="00D23DDE">
      <w:pPr>
        <w:tabs>
          <w:tab w:val="left" w:pos="284"/>
        </w:tabs>
        <w:ind w:firstLine="4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 </w:t>
      </w:r>
      <w:r w:rsidRPr="004420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Гражданским кодексом </w:t>
      </w:r>
      <w:r w:rsidRPr="0044203F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 Федеральным законом </w:t>
      </w:r>
      <w:r w:rsidR="00CD50E1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44203F">
        <w:rPr>
          <w:rFonts w:ascii="Times New Roman" w:hAnsi="Times New Roman" w:cs="Times New Roman"/>
          <w:sz w:val="24"/>
          <w:szCs w:val="24"/>
        </w:rPr>
        <w:t>«</w:t>
      </w:r>
      <w:r w:rsidRPr="0044203F">
        <w:rPr>
          <w:rFonts w:ascii="Times New Roman" w:hAnsi="Times New Roman" w:cs="Times New Roman"/>
          <w:i/>
          <w:sz w:val="24"/>
          <w:szCs w:val="24"/>
        </w:rPr>
        <w:t>О физической культуре и спорте в Российской Федерации»</w:t>
      </w:r>
      <w:r w:rsidRPr="0044203F">
        <w:rPr>
          <w:rFonts w:ascii="Times New Roman" w:hAnsi="Times New Roman" w:cs="Times New Roman"/>
          <w:sz w:val="24"/>
          <w:szCs w:val="24"/>
        </w:rPr>
        <w:t xml:space="preserve"> от 04.12.2007</w:t>
      </w:r>
      <w:r w:rsidR="0044203F">
        <w:rPr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Fonts w:ascii="Times New Roman" w:hAnsi="Times New Roman" w:cs="Times New Roman"/>
          <w:sz w:val="24"/>
          <w:szCs w:val="24"/>
        </w:rPr>
        <w:t xml:space="preserve"> № 329-ФЗ;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Федеральным законом Российской Федерации 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>07.02.1992</w:t>
      </w:r>
      <w:r w:rsidR="0044203F">
        <w:rPr>
          <w:rStyle w:val="ac"/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 xml:space="preserve"> № 2300-1 </w:t>
      </w:r>
      <w:r w:rsidRPr="0044203F">
        <w:rPr>
          <w:rFonts w:ascii="Times New Roman" w:hAnsi="Times New Roman" w:cs="Times New Roman"/>
          <w:i/>
          <w:sz w:val="24"/>
          <w:szCs w:val="24"/>
        </w:rPr>
        <w:t>«О защите прав потребителей</w:t>
      </w:r>
      <w:r w:rsidR="0044203F">
        <w:rPr>
          <w:rFonts w:ascii="Times New Roman" w:hAnsi="Times New Roman" w:cs="Times New Roman"/>
          <w:i/>
          <w:sz w:val="24"/>
          <w:szCs w:val="24"/>
        </w:rPr>
        <w:t>»</w:t>
      </w:r>
      <w:r w:rsidRPr="0044203F">
        <w:rPr>
          <w:rFonts w:ascii="Times New Roman" w:hAnsi="Times New Roman" w:cs="Times New Roman"/>
          <w:i/>
          <w:sz w:val="24"/>
          <w:szCs w:val="24"/>
        </w:rPr>
        <w:t>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Федеральным законом Российской Федерации 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>03.11.2006</w:t>
      </w:r>
      <w:r w:rsidR="0044203F">
        <w:rPr>
          <w:rStyle w:val="ac"/>
          <w:rFonts w:ascii="Times New Roman" w:hAnsi="Times New Roman" w:cs="Times New Roman"/>
          <w:sz w:val="24"/>
          <w:szCs w:val="24"/>
        </w:rPr>
        <w:t xml:space="preserve"> г.</w:t>
      </w:r>
      <w:r w:rsidRPr="0044203F">
        <w:rPr>
          <w:rStyle w:val="ac"/>
          <w:rFonts w:ascii="Times New Roman" w:hAnsi="Times New Roman" w:cs="Times New Roman"/>
          <w:sz w:val="24"/>
          <w:szCs w:val="24"/>
        </w:rPr>
        <w:t xml:space="preserve"> № 174-ФЗ «Об автономных учреждениях»;</w:t>
      </w:r>
    </w:p>
    <w:p w:rsidR="00D23DDE" w:rsidRPr="0044203F" w:rsidRDefault="00D23DDE" w:rsidP="00D23DDE">
      <w:pPr>
        <w:ind w:firstLine="4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 Законом Тюменской области от 28.12.2004 N 329 </w:t>
      </w:r>
      <w:r w:rsidRPr="0044203F">
        <w:rPr>
          <w:rFonts w:ascii="Times New Roman" w:hAnsi="Times New Roman" w:cs="Times New Roman"/>
          <w:i/>
          <w:sz w:val="24"/>
          <w:szCs w:val="24"/>
        </w:rPr>
        <w:t>«О физической культуре и спорте в Тюменской области»;</w:t>
      </w:r>
    </w:p>
    <w:p w:rsidR="00D23DDE" w:rsidRDefault="00D23DDE" w:rsidP="00D23DDE">
      <w:pPr>
        <w:tabs>
          <w:tab w:val="left" w:pos="709"/>
        </w:tabs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 xml:space="preserve">- </w:t>
      </w:r>
      <w:r w:rsidRPr="0044203F">
        <w:rPr>
          <w:rFonts w:ascii="Times New Roman" w:hAnsi="Times New Roman" w:cs="Times New Roman"/>
          <w:sz w:val="24"/>
          <w:szCs w:val="24"/>
        </w:rPr>
        <w:tab/>
        <w:t>Уставом учреждения</w:t>
      </w:r>
      <w:r w:rsidR="00A32BB7" w:rsidRPr="0044203F">
        <w:rPr>
          <w:rFonts w:ascii="Times New Roman" w:hAnsi="Times New Roman" w:cs="Times New Roman"/>
          <w:sz w:val="24"/>
          <w:szCs w:val="24"/>
        </w:rPr>
        <w:t>;</w:t>
      </w:r>
      <w:r w:rsidRPr="00442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DDE" w:rsidRPr="003A7D0C" w:rsidRDefault="003B6255" w:rsidP="003A7D0C">
      <w:pPr>
        <w:tabs>
          <w:tab w:val="left" w:pos="709"/>
        </w:tabs>
        <w:ind w:firstLine="4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Постановлением администрации Заводоуковского городского округа «Об утверждении тарифов»</w:t>
      </w:r>
      <w:r w:rsidR="00F53DB5">
        <w:rPr>
          <w:rFonts w:ascii="Times New Roman" w:hAnsi="Times New Roman" w:cs="Times New Roman"/>
          <w:sz w:val="24"/>
          <w:szCs w:val="24"/>
        </w:rPr>
        <w:t xml:space="preserve"> от 23.04.2014 г. № 596, постановлением администрации Заводоуковского городского округа «О внесении изменений в постановление администрации Заводоуковского городского округа от 23.04.2014 г. № 596 «Об утверждении тарифов» от 14.05.2015 г. № 581</w:t>
      </w:r>
      <w:r w:rsidR="003A7D0C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Заводоуковского городского округа от 28.11.2016 г. № 1888 «О внесении изменений в постановление администрации Заводоуковского городского округа от 23.04.2014 г. № 596 «Об утверждении тарифов» </w:t>
      </w:r>
      <w:r w:rsidR="00D23DDE" w:rsidRPr="003A7D0C">
        <w:rPr>
          <w:rFonts w:ascii="Times New Roman" w:hAnsi="Times New Roman" w:cs="Times New Roman"/>
          <w:sz w:val="24"/>
          <w:szCs w:val="24"/>
        </w:rPr>
        <w:t xml:space="preserve">и иными </w:t>
      </w:r>
      <w:r w:rsidR="005C5B87" w:rsidRPr="003A7D0C">
        <w:rPr>
          <w:rFonts w:ascii="Times New Roman" w:hAnsi="Times New Roman" w:cs="Times New Roman"/>
          <w:sz w:val="24"/>
          <w:szCs w:val="24"/>
        </w:rPr>
        <w:t xml:space="preserve">нормативными </w:t>
      </w:r>
      <w:r w:rsidR="00D23DDE" w:rsidRPr="003A7D0C">
        <w:rPr>
          <w:rFonts w:ascii="Times New Roman" w:hAnsi="Times New Roman" w:cs="Times New Roman"/>
          <w:sz w:val="24"/>
          <w:szCs w:val="24"/>
        </w:rPr>
        <w:t>правовыми актами.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1.2. Настоящее Положение вводится в целях упорядочения финансово-хозяйственной деятельности Учреждения и определяет правила предос</w:t>
      </w:r>
      <w:r w:rsidR="00CD50E1">
        <w:rPr>
          <w:sz w:val="24"/>
          <w:szCs w:val="24"/>
          <w:lang w:val="ru-RU"/>
        </w:rPr>
        <w:t>тавления платных</w:t>
      </w:r>
      <w:r w:rsidRPr="0044203F">
        <w:rPr>
          <w:sz w:val="24"/>
          <w:szCs w:val="24"/>
          <w:lang w:val="ru-RU"/>
        </w:rPr>
        <w:t xml:space="preserve"> и иных услуг и использование средств от их оказания в Учреждении.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 xml:space="preserve">1.3. Учреждение предоставляет платные услуги в целях всестороннего удовлетворения потребностей населения и организаций в сфере </w:t>
      </w:r>
      <w:r w:rsidR="00CD50E1">
        <w:rPr>
          <w:sz w:val="24"/>
          <w:szCs w:val="24"/>
          <w:lang w:val="ru-RU"/>
        </w:rPr>
        <w:t xml:space="preserve">физической культуры и </w:t>
      </w:r>
      <w:r w:rsidRPr="0044203F">
        <w:rPr>
          <w:sz w:val="24"/>
          <w:szCs w:val="24"/>
          <w:lang w:val="ru-RU"/>
        </w:rPr>
        <w:t>спорта, улучшения качества услуг, привлечения дополнительных финансовых средств для обеспечения, развития и совершенствования услуг, расширения материально-технической базы Учреждения.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1.4. Основные понятия и определения, используемые в настоящем Положении: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"Заказчик" - физическое и (или) юридическое лицо, имеющее намерение заказать либо зака</w:t>
      </w:r>
      <w:r w:rsidR="00CD50E1">
        <w:rPr>
          <w:sz w:val="24"/>
          <w:szCs w:val="24"/>
          <w:lang w:val="ru-RU"/>
        </w:rPr>
        <w:t>зывающее платные</w:t>
      </w:r>
      <w:r w:rsidRPr="0044203F">
        <w:rPr>
          <w:sz w:val="24"/>
          <w:szCs w:val="24"/>
          <w:lang w:val="ru-RU"/>
        </w:rPr>
        <w:t xml:space="preserve"> или иные услуги для себя или иных лиц на основании договора;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"Исполнитель" –</w:t>
      </w:r>
      <w:r w:rsidR="006428D9">
        <w:rPr>
          <w:sz w:val="24"/>
          <w:szCs w:val="24"/>
          <w:lang w:val="ru-RU"/>
        </w:rPr>
        <w:t xml:space="preserve"> </w:t>
      </w:r>
      <w:r w:rsidR="000C6FC0">
        <w:rPr>
          <w:sz w:val="24"/>
          <w:szCs w:val="24"/>
          <w:lang w:val="ru-RU"/>
        </w:rPr>
        <w:t>Автономное учреждение муниципального образования Заводоуковский городской округ «Центр физкультурно-оздоровительной работы по месту жительства – Ритм»</w:t>
      </w:r>
      <w:r w:rsidRPr="0044203F">
        <w:rPr>
          <w:sz w:val="24"/>
          <w:szCs w:val="24"/>
          <w:lang w:val="ru-RU"/>
        </w:rPr>
        <w:t>, ока</w:t>
      </w:r>
      <w:r w:rsidR="00CD50E1">
        <w:rPr>
          <w:sz w:val="24"/>
          <w:szCs w:val="24"/>
          <w:lang w:val="ru-RU"/>
        </w:rPr>
        <w:t>зывающее платные услуги занимающемуся</w:t>
      </w:r>
      <w:r w:rsidRPr="0044203F">
        <w:rPr>
          <w:sz w:val="24"/>
          <w:szCs w:val="24"/>
          <w:lang w:val="ru-RU"/>
        </w:rPr>
        <w:t xml:space="preserve"> согласно данному Положению;</w:t>
      </w:r>
    </w:p>
    <w:p w:rsidR="00D23DDE" w:rsidRPr="0044203F" w:rsidRDefault="006428D9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"Занимающийся" - физическое лицо, проходящий</w:t>
      </w:r>
      <w:r w:rsidR="00D23DDE" w:rsidRPr="0044203F">
        <w:rPr>
          <w:sz w:val="24"/>
          <w:szCs w:val="24"/>
          <w:lang w:val="ru-RU"/>
        </w:rPr>
        <w:t xml:space="preserve"> </w:t>
      </w:r>
      <w:r w:rsidR="00F53DB5">
        <w:rPr>
          <w:sz w:val="24"/>
          <w:szCs w:val="24"/>
          <w:lang w:val="ru-RU"/>
        </w:rPr>
        <w:t>тренировочный процесс</w:t>
      </w:r>
      <w:r w:rsidR="00D23DDE" w:rsidRPr="00F53DB5">
        <w:rPr>
          <w:sz w:val="24"/>
          <w:szCs w:val="24"/>
          <w:lang w:val="ru-RU"/>
        </w:rPr>
        <w:t>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 Платные услуги» – услуги, оказываемые для граждан и юридических лиц за плату и на одинаковых при оказании однородных услуг условиях;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"не</w:t>
      </w:r>
      <w:r w:rsidR="008C6DC0">
        <w:rPr>
          <w:sz w:val="24"/>
          <w:szCs w:val="24"/>
          <w:lang w:val="ru-RU"/>
        </w:rPr>
        <w:t>достаток платных</w:t>
      </w:r>
      <w:r w:rsidRPr="0044203F">
        <w:rPr>
          <w:sz w:val="24"/>
          <w:szCs w:val="24"/>
          <w:lang w:val="ru-RU"/>
        </w:rPr>
        <w:t xml:space="preserve"> услуг" - несоответствие платных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</w:t>
      </w:r>
      <w:r w:rsidRPr="0044203F">
        <w:rPr>
          <w:sz w:val="24"/>
          <w:szCs w:val="24"/>
          <w:lang w:val="ru-RU"/>
        </w:rPr>
        <w:lastRenderedPageBreak/>
        <w:t>требованиям), или целям, для</w:t>
      </w:r>
      <w:r w:rsidR="008C6DC0">
        <w:rPr>
          <w:sz w:val="24"/>
          <w:szCs w:val="24"/>
          <w:lang w:val="ru-RU"/>
        </w:rPr>
        <w:t xml:space="preserve"> которых платные</w:t>
      </w:r>
      <w:r w:rsidRPr="0044203F">
        <w:rPr>
          <w:sz w:val="24"/>
          <w:szCs w:val="24"/>
          <w:lang w:val="ru-RU"/>
        </w:rPr>
        <w:t xml:space="preserve">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объеме;</w:t>
      </w:r>
    </w:p>
    <w:p w:rsidR="00D23DDE" w:rsidRPr="0044203F" w:rsidRDefault="00D23DDE" w:rsidP="00D23DDE">
      <w:pPr>
        <w:pStyle w:val="4"/>
        <w:shd w:val="clear" w:color="auto" w:fill="auto"/>
        <w:tabs>
          <w:tab w:val="left" w:pos="410"/>
        </w:tabs>
        <w:spacing w:line="240" w:lineRule="auto"/>
        <w:ind w:right="60" w:firstLine="408"/>
        <w:jc w:val="both"/>
        <w:rPr>
          <w:sz w:val="24"/>
          <w:szCs w:val="24"/>
          <w:lang w:val="ru-RU"/>
        </w:rPr>
      </w:pPr>
      <w:r w:rsidRPr="0044203F">
        <w:rPr>
          <w:sz w:val="24"/>
          <w:szCs w:val="24"/>
          <w:lang w:val="ru-RU"/>
        </w:rPr>
        <w:t>"существенный не</w:t>
      </w:r>
      <w:r w:rsidR="008C6DC0">
        <w:rPr>
          <w:sz w:val="24"/>
          <w:szCs w:val="24"/>
          <w:lang w:val="ru-RU"/>
        </w:rPr>
        <w:t>достаток платных</w:t>
      </w:r>
      <w:r w:rsidRPr="0044203F">
        <w:rPr>
          <w:sz w:val="24"/>
          <w:szCs w:val="24"/>
          <w:lang w:val="ru-RU"/>
        </w:rPr>
        <w:t xml:space="preserve"> услуг" -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</w:t>
      </w:r>
      <w:r w:rsidR="006428D9">
        <w:rPr>
          <w:sz w:val="24"/>
          <w:szCs w:val="24"/>
          <w:lang w:val="ru-RU"/>
        </w:rPr>
        <w:t xml:space="preserve"> или другие подобные недостатки.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sz w:val="24"/>
          <w:szCs w:val="24"/>
        </w:rPr>
        <w:t>1</w:t>
      </w:r>
      <w:r w:rsidR="003B6255">
        <w:rPr>
          <w:rFonts w:ascii="Times New Roman" w:hAnsi="Times New Roman" w:cs="Times New Roman"/>
          <w:color w:val="000000"/>
          <w:sz w:val="24"/>
          <w:szCs w:val="24"/>
        </w:rPr>
        <w:t>.5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. Отказ Заказчика от предлагаемых ему платных услуг не может быть причиной изменения объема и условий уже предоставляемых ему исполнителем услуг.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Исполнитель обязан обеспечить Заказчику оказание платных услуг в полном объеме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условиями договора.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Оказание платных услуг не может наносить ущерб или ухудшать качество предоставления основных услуг, которые Учреждение обязано оказывать бесплатно. </w:t>
      </w: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Платные услуги в соответствии со ст. 16 Закона РФ “О защите прав потребителей” могут оказываться только с согласия их получателя. Отказ получателя от предоставления дополнительных услуг не может быть причиной уменьшения объема предоставляемых ему основных услуг.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2. Перечень платных услуг.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ind w:left="4080"/>
        <w:rPr>
          <w:sz w:val="24"/>
          <w:szCs w:val="24"/>
        </w:rPr>
      </w:pPr>
    </w:p>
    <w:p w:rsidR="00D23DDE" w:rsidRPr="0044203F" w:rsidRDefault="003B625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 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услуги:</w:t>
      </w:r>
    </w:p>
    <w:p w:rsidR="00D23DDE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предоставление залов для занятий физической культурой и спортом;</w:t>
      </w:r>
    </w:p>
    <w:p w:rsidR="006A1639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прокат спортивного инвентаря;</w:t>
      </w:r>
    </w:p>
    <w:p w:rsidR="006A1639" w:rsidRPr="0044203F" w:rsidRDefault="006A1639" w:rsidP="00D23DD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услуги по проведению спортивных мероприятий.</w:t>
      </w:r>
    </w:p>
    <w:p w:rsidR="006A1639" w:rsidRDefault="006A1639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b/>
          <w:sz w:val="24"/>
          <w:szCs w:val="24"/>
        </w:rPr>
      </w:pPr>
      <w:r w:rsidRPr="00737748">
        <w:rPr>
          <w:b/>
          <w:sz w:val="24"/>
          <w:szCs w:val="24"/>
        </w:rPr>
        <w:t>3. Условия и порядок предоставления платных услуг.</w:t>
      </w:r>
    </w:p>
    <w:p w:rsidR="00D23DDE" w:rsidRPr="0044203F" w:rsidRDefault="00D23DDE" w:rsidP="00D23DDE">
      <w:pPr>
        <w:pStyle w:val="20"/>
        <w:keepNext/>
        <w:keepLines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3.1. Руководство деятельностью Исполнителя по оказанию платных услуг осуществляет директор Учреждения, который в установленном порядке: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несет ответственность за качество оказания платных услуг населению;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осуществляет административное руководство, координирует деятельность всех служб, обеспечивающих и производящих платные услуги;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контролирует и несет ответственность за финансово-хозяйственную деятельность, соблюдение финансовой и трудовой дисциплины, сохранность собственности, </w:t>
      </w:r>
      <w:r w:rsidR="00C546C5">
        <w:rPr>
          <w:rFonts w:ascii="Times New Roman" w:hAnsi="Times New Roman" w:cs="Times New Roman"/>
          <w:color w:val="000000"/>
          <w:sz w:val="24"/>
          <w:szCs w:val="24"/>
        </w:rPr>
        <w:t>материальных и других ценностей;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подбирает специалистов;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распределяет время предоставления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осуществляет контроль качества предоставляемых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разрешает конфликтные ситуации с сотрудниками и лицами, оплатившими услугу.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Специалисты, непосредственно оказывающие платную услугу, несут персональную ответственность за полноту и качество ее выполнения.</w:t>
      </w:r>
    </w:p>
    <w:p w:rsidR="006A1639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Платн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ые услуги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, осуществляются штатными сотрудниками учреждения, привлеченными с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пециалистами или организациями.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3.4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.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услуги оказываются Исполнителем </w:t>
      </w:r>
      <w:r w:rsidR="00D23DDE" w:rsidRPr="00C546C5">
        <w:rPr>
          <w:rFonts w:ascii="Times New Roman" w:hAnsi="Times New Roman" w:cs="Times New Roman"/>
          <w:color w:val="000000"/>
          <w:sz w:val="24"/>
          <w:szCs w:val="24"/>
        </w:rPr>
        <w:t>при предоставлении медицинской справки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о состоянии здоровья в случаях, установленных действующим законодательством РФ. Исполнитель вправе отказать в предоставлении услуг лицам, имеющим соответствующие медицинские противопоказания.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до заключения договора и в период его действия предоставлять Заказчику достоверную информацию о себе и об ока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зываемых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услугах, обеспечивающую возможность их правильного выбора.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Исполнитель обязан довести до Заказчика (в том числе путем размещения на информационном стенде и сайте учреждения) информацию, содержащую следующие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сведения: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sub_10081"/>
      <w:r w:rsidRPr="0044203F">
        <w:rPr>
          <w:rFonts w:ascii="Times New Roman" w:hAnsi="Times New Roman" w:cs="Times New Roman"/>
          <w:color w:val="000000"/>
          <w:sz w:val="24"/>
          <w:szCs w:val="24"/>
        </w:rPr>
        <w:t>- наименование и место нахождения (адрес) учреждения;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режим работы учреждения;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  перечень категорий граждан, имеющих право на получение льгот, предоставляемых при оказании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перечень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стоимость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3.7.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 должна доводиться до Заказчика на русском языке. Информация и сведения, предусмотренные п.3.6. настоящего Положения, считаются надлежащим образом доведёнными до Заказчика путём её размещения в учреждении в общедоступном для ознакомления месте: на официальном сайте учреждения, на стендах, стеллажах, вывесках, и т.п.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sub_1010"/>
      <w:r>
        <w:rPr>
          <w:rFonts w:ascii="Times New Roman" w:hAnsi="Times New Roman" w:cs="Times New Roman"/>
          <w:color w:val="000000"/>
          <w:sz w:val="24"/>
          <w:szCs w:val="24"/>
        </w:rPr>
        <w:t>3.8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также предоставить для ознакомления по требованию Заказчика: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sub_101"/>
      <w:bookmarkEnd w:id="3"/>
      <w:r w:rsidRPr="0044203F">
        <w:rPr>
          <w:rFonts w:ascii="Times New Roman" w:hAnsi="Times New Roman" w:cs="Times New Roman"/>
          <w:color w:val="000000"/>
          <w:sz w:val="24"/>
          <w:szCs w:val="24"/>
        </w:rPr>
        <w:t>- устав;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sub_103"/>
      <w:bookmarkEnd w:id="4"/>
      <w:r w:rsidRPr="0044203F">
        <w:rPr>
          <w:rFonts w:ascii="Times New Roman" w:hAnsi="Times New Roman" w:cs="Times New Roman"/>
          <w:color w:val="000000"/>
          <w:sz w:val="24"/>
          <w:szCs w:val="24"/>
        </w:rPr>
        <w:t>- адрес и телефон учредителя;</w:t>
      </w:r>
    </w:p>
    <w:bookmarkEnd w:id="5"/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образцы договоров, в том числе об оказании платных услуг.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обязан сообщать Заказчику по его просьбе другие относящиеся к договору и соответствующей платной услуге сведения.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При предоставлении платных услуг сохраняется установленный режим работы Учреждения, при этом не должны сокращаться услуги на бесплатной основе и ухудшаться их качество.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3.11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Режим занятий (работы) устанавливается Исполнителем. Исполнитель обязан соблюдать утвержденные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 xml:space="preserve"> им: режим работы,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годовой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 xml:space="preserve"> план спортивно-массовых мероприятий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 расписание занятий.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Заказчик при получении платных услуг обязан выполнять требования, обеспечивающие качественное предоставление платной услуги, в том числе: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режим нахождения и правила поведения в Учреждении;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регулярное посещение занятий;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сообщение необходимых сведений (в том числе о состоянии здоровья и противопоказаниях к занятиям);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соблюдать технику безопасности и другие обязательные для исполнения требования и положения;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обеспечить соблюдение указанных требований со стороны несовершеннолетних;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незамедлительно сообщать Исполнителю об изменении контактного телефона и места жительства;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своевременно уведомить Исполнителя о пропуске занятий по уважительной причине (болезни, командировки и т.п.) с предоставлением подтверждающих документов;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заблаговременно уведомить Исполнителя о прекращении получения платной услуги.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3.13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Исполнитель не вправе оказывать предпочтение одному Заказчику перед другим в отношении заключения договора, кроме случаев, предусмотренных законом и иными нормативными правовыми актами.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2"/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Типовой договор на оказание платных услуг утверждается приказом директора учреждения и/или может являться приложением к данному Положению. Договор заключается в простой письменной форме и содержит следующие сведения: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sub_1022"/>
      <w:r w:rsidRPr="0044203F">
        <w:rPr>
          <w:rFonts w:ascii="Times New Roman" w:hAnsi="Times New Roman" w:cs="Times New Roman"/>
          <w:color w:val="000000"/>
          <w:sz w:val="24"/>
          <w:szCs w:val="24"/>
        </w:rPr>
        <w:t>а) полное наименование и фирменное наименование (при наличии) Исполнителя;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sub_1023"/>
      <w:bookmarkEnd w:id="6"/>
      <w:r w:rsidRPr="0044203F">
        <w:rPr>
          <w:rFonts w:ascii="Times New Roman" w:hAnsi="Times New Roman" w:cs="Times New Roman"/>
          <w:color w:val="000000"/>
          <w:sz w:val="24"/>
          <w:szCs w:val="24"/>
        </w:rPr>
        <w:t>б) место нахождения Исполнителя;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sub_1024"/>
      <w:bookmarkEnd w:id="7"/>
      <w:r w:rsidRPr="0044203F">
        <w:rPr>
          <w:rFonts w:ascii="Times New Roman" w:hAnsi="Times New Roman" w:cs="Times New Roman"/>
          <w:color w:val="000000"/>
          <w:sz w:val="24"/>
          <w:szCs w:val="24"/>
        </w:rPr>
        <w:t>в) наименование или фамилия, имя, отчество (при наличии) Заказчика, телефон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sub_1025"/>
      <w:bookmarkEnd w:id="8"/>
      <w:r w:rsidRPr="0044203F">
        <w:rPr>
          <w:rFonts w:ascii="Times New Roman" w:hAnsi="Times New Roman" w:cs="Times New Roman"/>
          <w:color w:val="000000"/>
          <w:sz w:val="24"/>
          <w:szCs w:val="24"/>
        </w:rPr>
        <w:t>г) место нахождения или место жительства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sub_1026"/>
      <w:bookmarkEnd w:id="9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д) фамилия, имя, отчество (при наличии) представителя Исполнителя и (или) Заказчика, реквизиты документа, удостоверяющего полномочия представителя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Исполнителя и (или) Заказчика;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1" w:name="sub_1027"/>
      <w:bookmarkEnd w:id="10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е) фамилия, имя, отчество (при наличии) </w:t>
      </w:r>
      <w:hyperlink w:anchor="sub_124" w:history="1">
        <w:r w:rsidR="006A1639">
          <w:rPr>
            <w:rFonts w:ascii="Times New Roman" w:hAnsi="Times New Roman" w:cs="Times New Roman"/>
            <w:color w:val="000000"/>
            <w:sz w:val="24"/>
            <w:szCs w:val="24"/>
          </w:rPr>
          <w:t>занимающегося</w:t>
        </w:r>
      </w:hyperlink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, его место жительства, телефон (указывается в случае оказания платных 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услуг в пользу 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, не являющегося заказчиком по договору);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2" w:name="sub_1028"/>
      <w:bookmarkEnd w:id="11"/>
      <w:r w:rsidRPr="0044203F">
        <w:rPr>
          <w:rFonts w:ascii="Times New Roman" w:hAnsi="Times New Roman" w:cs="Times New Roman"/>
          <w:color w:val="000000"/>
          <w:sz w:val="24"/>
          <w:szCs w:val="24"/>
        </w:rPr>
        <w:t>ж) права, обязанности и ответственность Испол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нителя, Заказчика и 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3" w:name="sub_1029"/>
      <w:bookmarkEnd w:id="12"/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з) полная </w:t>
      </w:r>
      <w:r w:rsidR="006A1639">
        <w:rPr>
          <w:rFonts w:ascii="Times New Roman" w:hAnsi="Times New Roman" w:cs="Times New Roman"/>
          <w:color w:val="000000"/>
          <w:sz w:val="24"/>
          <w:szCs w:val="24"/>
        </w:rPr>
        <w:t>стоимость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порядок их оплаты;</w:t>
      </w:r>
    </w:p>
    <w:p w:rsidR="00D23DDE" w:rsidRPr="0044203F" w:rsidRDefault="00E64D9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4" w:name="sub_1035"/>
      <w:bookmarkEnd w:id="13"/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) порядок изменения и расторжения договора;</w:t>
      </w:r>
    </w:p>
    <w:p w:rsidR="00D23DDE" w:rsidRPr="0044203F" w:rsidRDefault="00E64D9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5" w:name="sub_1036"/>
      <w:bookmarkEnd w:id="14"/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) другие необходимые сведения, связанные со спецификой оказываемых </w:t>
      </w:r>
      <w:hyperlink w:anchor="sub_125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платных</w:t>
        </w:r>
        <w:r w:rsidR="00D23DDE" w:rsidRPr="0044203F">
          <w:rPr>
            <w:rFonts w:ascii="Times New Roman" w:hAnsi="Times New Roman" w:cs="Times New Roman"/>
            <w:color w:val="000000"/>
            <w:sz w:val="24"/>
            <w:szCs w:val="24"/>
          </w:rPr>
          <w:t xml:space="preserve"> услуг</w:t>
        </w:r>
      </w:hyperlink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заключается с дееспособным физическим лицом или его   законным представителем или юридическим лицом, действующим в интересах физических лиц-работников (</w:t>
      </w:r>
      <w:r w:rsidR="006508D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в пользу третьего лица), также договор может быть заключен в устной форме. </w:t>
      </w:r>
      <w:r w:rsidR="006508D3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Устная форма договора в соответствии с </w:t>
      </w:r>
      <w:hyperlink r:id="rId7" w:history="1">
        <w:r w:rsidR="006508D3" w:rsidRPr="0044203F">
          <w:rPr>
            <w:rFonts w:ascii="Times New Roman" w:hAnsi="Times New Roman" w:cs="Times New Roman"/>
            <w:color w:val="000000"/>
            <w:sz w:val="24"/>
            <w:szCs w:val="24"/>
          </w:rPr>
          <w:t>пунктом 2 статьи 159</w:t>
        </w:r>
      </w:hyperlink>
      <w:r w:rsidR="006508D3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Гражданского кодекса РФ предусмотрена в случаях предоставления услуг немедленно.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От имени несовершеннолетнего, не достигшего возраста 14 лет, действует его законный представитель.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В случае приобретения платных услуг юридическими лицами, действующими в интересах физических лиц, лицами, имеющими права и несущими обязанности по договору, будут являться физические лица, для которых приобретаются услуги.</w:t>
      </w:r>
    </w:p>
    <w:bookmarkEnd w:id="15"/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составляется в двух экземплярах, один из которых находится у Исполнителя, другой - у Заказчика.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Договор считается заключенным в случае подписания Заказчиком типовой формы договора Исполнителя и приложений к нему.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3.20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Сведения, указанные в договоре, должны соответствовать информации, размещенной на официальном сайте Учреждения на дату заключения договора.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3.21</w:t>
      </w:r>
      <w:r w:rsidR="006508D3">
        <w:rPr>
          <w:rFonts w:ascii="Times New Roman" w:hAnsi="Times New Roman" w:cs="Times New Roman"/>
          <w:color w:val="000000"/>
          <w:sz w:val="24"/>
          <w:szCs w:val="24"/>
        </w:rPr>
        <w:t>. Письменным доказательством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</w:t>
      </w:r>
      <w:r w:rsidR="006508D3">
        <w:rPr>
          <w:rFonts w:ascii="Times New Roman" w:hAnsi="Times New Roman" w:cs="Times New Roman"/>
          <w:color w:val="000000"/>
          <w:sz w:val="24"/>
          <w:szCs w:val="24"/>
        </w:rPr>
        <w:t xml:space="preserve">услуг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являются бланк строгой отчетности об оплате услуг,</w:t>
      </w:r>
      <w:r w:rsidR="00D329DD">
        <w:rPr>
          <w:rFonts w:ascii="Times New Roman" w:hAnsi="Times New Roman" w:cs="Times New Roman"/>
          <w:color w:val="000000"/>
          <w:sz w:val="24"/>
          <w:szCs w:val="24"/>
        </w:rPr>
        <w:t xml:space="preserve"> который включает в себя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29DD">
        <w:rPr>
          <w:rFonts w:ascii="Times New Roman" w:hAnsi="Times New Roman" w:cs="Times New Roman"/>
          <w:color w:val="000000"/>
          <w:sz w:val="24"/>
          <w:szCs w:val="24"/>
        </w:rPr>
        <w:t>сумму и перечень предоставляемых услуг или кассовый чек.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3.22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Заказчик обязан оплатить ока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зываемые платные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 иные платные услуги в порядке и в сроки, указанные в договоре. Заказчику в соответствии с законодательством Российской Федерации должен быть выдан документ, подтверждающий оплату предоставленных платных услуг.</w:t>
      </w:r>
    </w:p>
    <w:p w:rsidR="00D23DDE" w:rsidRPr="00737748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after="222" w:line="220" w:lineRule="exact"/>
        <w:ind w:left="2500"/>
        <w:rPr>
          <w:b/>
          <w:sz w:val="24"/>
          <w:szCs w:val="24"/>
        </w:rPr>
      </w:pPr>
      <w:bookmarkStart w:id="16" w:name="bookmark5"/>
      <w:r w:rsidRPr="00737748">
        <w:rPr>
          <w:b/>
          <w:sz w:val="24"/>
          <w:szCs w:val="24"/>
        </w:rPr>
        <w:t xml:space="preserve">4. Ответственность Исполнителя и </w:t>
      </w:r>
      <w:bookmarkEnd w:id="16"/>
      <w:r w:rsidRPr="00737748">
        <w:rPr>
          <w:b/>
          <w:sz w:val="24"/>
          <w:szCs w:val="24"/>
        </w:rPr>
        <w:t>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4.1. Исполнитель оказывает платные услуги в порядке и в сроки, определенные договором.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4.2. За неисполнение либо ненадлежащее исполнение обязательств по договору Исполнитель и Заказчик несут ответственность, предусмотренную договором и </w:t>
      </w:r>
      <w:hyperlink r:id="rId8" w:history="1">
        <w:r w:rsidRPr="0044203F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4.3. При обнаружении не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достатка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в том числе оказания их не в полном объеме, Заказчик вправе по своему выбору потребовать: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а) безвозм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ездного оказания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б) соразмерного уменьшения стоимости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в) возмещения понесенных им расходов по устранению недостатков,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услуг, своими силами или третьими лицами.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4.4. Заказчик вправе отказаться от исполнения договора и потребовать полного возмещения убытков, если в установленный дог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овором срок недостатки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не устранены Исполнителем. Заказчик также вправе отказаться от исполнения договора, если им обнаружен существенный недостаток о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казанных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или иные существенные отступления от условий договора.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4.5. Если Исполнитель нарушил сроки оказания платных услуг (сроки начала и (и</w:t>
      </w:r>
      <w:r w:rsidR="00244808">
        <w:rPr>
          <w:rFonts w:ascii="Times New Roman" w:hAnsi="Times New Roman" w:cs="Times New Roman"/>
          <w:color w:val="000000"/>
          <w:sz w:val="24"/>
          <w:szCs w:val="24"/>
        </w:rPr>
        <w:t>ли) окончания оказания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услуг) либо если во время оказания платных услуг стало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очевидным, что они не будут осуществлены в срок, Заказчик вправе по своему выбору: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а) назначить Исполнителю новый срок, в течение которого Исполнитель должен приступить к оказанию платных услуг и (или) закончить оказание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б) поручить оказать платные услуги третьим лицам за разумную цену и потребовать от Исполнителя возмещения понесенных расходов;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в) потребовать уменьшения стоимости платных услуг;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г) расторгнуть договор.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платных услуг, а также в связи с недостатками платных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4.7. По инициативе Исполнителя договор может быть расторгнут в одностороннем порядке в следующем случае:</w:t>
      </w:r>
    </w:p>
    <w:p w:rsidR="00D23DDE" w:rsidRPr="0044203F" w:rsidRDefault="00BC29EF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) просрочка оплаты с</w:t>
      </w:r>
      <w:r>
        <w:rPr>
          <w:rFonts w:ascii="Times New Roman" w:hAnsi="Times New Roman" w:cs="Times New Roman"/>
          <w:color w:val="000000"/>
          <w:sz w:val="24"/>
          <w:szCs w:val="24"/>
        </w:rPr>
        <w:t>тоимости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услуг;</w:t>
      </w:r>
    </w:p>
    <w:p w:rsidR="00D23DDE" w:rsidRPr="0044203F" w:rsidRDefault="00BC29EF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) невозможность надлежащего исполнения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оказанию платных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 вследствие действий (б</w:t>
      </w:r>
      <w:r>
        <w:rPr>
          <w:rFonts w:ascii="Times New Roman" w:hAnsi="Times New Roman" w:cs="Times New Roman"/>
          <w:color w:val="000000"/>
          <w:sz w:val="24"/>
          <w:szCs w:val="24"/>
        </w:rPr>
        <w:t>ездействия) занимающегося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4.8. Исполнитель не несет ответственности за состояние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здоровья Заказчика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 при сообщении Заказчиком недостоверной информации о состоянии здоровья, н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арушения Заказчиком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 правил техники безопасности, режим</w:t>
      </w:r>
      <w:r w:rsidR="00C546C5">
        <w:rPr>
          <w:rFonts w:ascii="Times New Roman" w:hAnsi="Times New Roman" w:cs="Times New Roman"/>
          <w:color w:val="000000"/>
          <w:sz w:val="24"/>
          <w:szCs w:val="24"/>
        </w:rPr>
        <w:t>а нахождения и правил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поведения в Учреждении, рекомендаций персонала учреждения.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4.9. Исполнитель не несет ответственность за сохранность личн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ых вещей Заказчика (занимающегося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), за исключением случаев, когда вещи сданы в гардероб или камеру хранения.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4.10. Исполнитель в случае возникновения аварийных ситуаций, вызванных обстоятельствами, за которые Исполнитель не отвечает, а также ситуаций, вызванных действиями коммунальных служб по проведению сезонных, профилактических и аварийных работ, если эти ситуации препятствуют качественному оказанию услуг, вправе в одностороннем порядке приостановить оказание платных услуг до прекращения действия указанных обстоятельств (ситуаций), но на период не свыше 30 календарных дней.  О приостановлении оказания услуг Учреждение в течение 3 календарных дней со дня наступления обстоятельств (возникновения ситуаций) извещает 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4.11. В случае принятия решения о реконструкции (ремонте) здания учреждения, отдельных его частей (помещений), которые препятствуют пользованию объектом, Исполнитель заблаговременно обязан поставить об этом в известность Заказчика, расторгнуть договор и произвести взаиморасчет с учетом стоимости уже оказанных Исполнителем услуг.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420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.12. В случае, если </w:t>
      </w:r>
      <w:r w:rsidR="00BC29EF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Заказчика (занимающегося</w:t>
      </w:r>
      <w:r w:rsidRPr="0044203F">
        <w:rPr>
          <w:rFonts w:ascii="Times New Roman" w:eastAsia="Times New Roman" w:hAnsi="Times New Roman" w:cs="Times New Roman"/>
          <w:color w:val="000000"/>
          <w:sz w:val="24"/>
          <w:szCs w:val="24"/>
        </w:rPr>
        <w:t>) нанесли имущественный ущерб Исполнителю, он вправе требовать возмещения ущерба. В случае, если ущерб нанесен несовершеннолетними, не достигшими возраста 14 лет, возмещение ущерба производится в порядке, установленном действующим законодательством, его законными представителями.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4.13. Заказчик вправе в любое время отказаться от платной услуги, оплатив пропорционально объем уже оказанной услуги. 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4.14. Исполнитель вправе не возвращать поступившие платежи, если Заказчик прекратил посещение </w:t>
      </w:r>
      <w:r w:rsidRPr="00C546C5">
        <w:rPr>
          <w:rFonts w:ascii="Times New Roman" w:hAnsi="Times New Roman" w:cs="Times New Roman"/>
          <w:color w:val="000000"/>
          <w:sz w:val="24"/>
          <w:szCs w:val="24"/>
        </w:rPr>
        <w:t>занятий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по своей инициативе, без уважительной причины (болезни, командировки и т.п.), не представив подтверждающих документов и не уведомив заблаговременно Исполнителя.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4.15. В случае несвоевременной оплаты предоставленных услуг Исполнитель имеет право на прекращение оказания платных услуг до полного погашения задолженности. </w:t>
      </w:r>
    </w:p>
    <w:p w:rsidR="00D23DDE" w:rsidRPr="0044203F" w:rsidRDefault="00D23DDE" w:rsidP="00D23DDE">
      <w:pPr>
        <w:tabs>
          <w:tab w:val="left" w:pos="1276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A7D0C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bookmark6"/>
      <w:r w:rsidRPr="0044203F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3A7D0C" w:rsidRDefault="003A7D0C" w:rsidP="00D23D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A7D0C" w:rsidRDefault="003A7D0C" w:rsidP="00D23D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3A7D0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b/>
          <w:color w:val="000000"/>
          <w:sz w:val="24"/>
          <w:szCs w:val="24"/>
        </w:rPr>
        <w:t>5.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17"/>
      <w:r w:rsidRPr="004420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Основы формирования тарифов и расходование средств.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5.1. Стоимость платных услуг устанавливается на основании тарифов,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утвержденных Учредителем Исполнителя – администрацией Заводоуковского городского округа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действующим законодательством. 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5.2. Тарифы на платные услуги определяется на основании: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установленных нормативными правовыми актами Российской Федерации цен (тарифов) на соответствующие платные услуги (работы) по основным видам деятельности учреждения (при наличии);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размера расчетных и расчетно-нормативных затрат на оказание учреждением платных услуг (работ) по основным видам деятельности, а также размера расчетных и расчетно-нормативных затрат на содержание имущества учреждения с учетом: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фактических затрат учреждения на оказание платных услуг (работ) по основным видам деятельности в предшествующие периоды;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прогнозной информации о динамике изменения уровня цен (тарифов) в составе затрат на оказание учреждением платных услуг (работ) по основным видам деятельности, включая регулируемые государством цены (тарифы) на товары, работы, услуги субъектов естественных монополий;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существующего и прогнозируемого объема рыночных предложений на аналогичные услуги (работы) и уровня цен (тарифов) на них;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анализа существующего и прогнозируемого объема спроса на аналогичные</w:t>
      </w:r>
      <w:r w:rsidRPr="0044203F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услуги (работы).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5.3. Тарифы на платные услуги утверждаются </w:t>
      </w:r>
      <w:r w:rsidR="00BC29EF">
        <w:rPr>
          <w:rFonts w:ascii="Times New Roman" w:hAnsi="Times New Roman" w:cs="Times New Roman"/>
          <w:color w:val="000000"/>
          <w:sz w:val="24"/>
          <w:szCs w:val="24"/>
        </w:rPr>
        <w:t>Учредителем Исполнителя – постановлением администрации Заводоуковского городского округа.</w:t>
      </w:r>
    </w:p>
    <w:p w:rsidR="00D23DDE" w:rsidRPr="0044203F" w:rsidRDefault="00BC29EF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5.4. Утвержденные тарифы на платные услуги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на все виды оказываемых Исполнителем платных услуг должен находиться в доступном для Заказчиков месте.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5.5. При необходимости Исполнитель может корректировать утвержденные тарифы на платные услуги в случае: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нормативных правовых актов, регулирующих вопро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сы ценообразования;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суммы налогов и сборов, подлежащих уплате Исполнителем в соответствии с законодательством РФ;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роста (снижения) затрат на оказание услуг, вызванного внешни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ми факторами;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изменения в действующем законодательстве РФ системы, фор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softHyphen/>
        <w:t>мы и принципа оплаты труда работников, занятых в оказании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5.6. Увеличение стоимости платных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 Оплата за оказание платных услуг производится Заказчиком </w:t>
      </w:r>
      <w:r w:rsidR="008E055F">
        <w:rPr>
          <w:rFonts w:ascii="Times New Roman" w:hAnsi="Times New Roman" w:cs="Times New Roman"/>
          <w:color w:val="000000"/>
          <w:sz w:val="24"/>
          <w:szCs w:val="24"/>
        </w:rPr>
        <w:t>с применением контрольно-кассовой техники, а на сельских территориях с применением бланков строгой отчетности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или путем перечисления денежных средств на расчетный счет Исполнителя. 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По соглашению Исполнителя и Заказчика оплата за оказание платных услуг может осуществляться за счет благотворительных пожертвований или иных целевых поступлений.</w:t>
      </w:r>
    </w:p>
    <w:p w:rsidR="00D23DDE" w:rsidRPr="0044203F" w:rsidRDefault="00C546C5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5.9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Расходование средств производится Исполнителем в порядке, предусмотренном законодательством Российской Федерации, уставом учреждения, в соответствии с утвержденным планом финансово-хозяйственной деятельности учреждения, настоящим Положением и Положением об оплате труда.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Прибыль, которая осталась после уплаты налога на прибыль, направляется на уставные цели учреждения, на содержание и развитие материально-технической базы, на материальное поощрение работников.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44203F" w:rsidRDefault="00D23DDE" w:rsidP="00D23DDE">
      <w:pPr>
        <w:pStyle w:val="ConsPlusNormal"/>
        <w:ind w:firstLine="5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b/>
          <w:color w:val="000000"/>
          <w:sz w:val="24"/>
          <w:szCs w:val="24"/>
        </w:rPr>
        <w:t>6. Льготы по оплате платных услуг.</w:t>
      </w:r>
    </w:p>
    <w:p w:rsidR="00D23DDE" w:rsidRPr="0044203F" w:rsidRDefault="00D23DDE" w:rsidP="00D23DDE">
      <w:pPr>
        <w:pStyle w:val="ad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6.1.</w:t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Льготные условия предоставления услуг заключаются в частичном или полном освобождении от их оплаты.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6.2. Исполнитель самостоятельно определяет перечень категорий потребителей услуг, имеющих право на льготу, и размеры льгот при оказании платных услуг, порядок предоставления льгот, если иное не установлено действующим законодательством.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6.3. Исполнителем устанавливаются следующие льготы на </w:t>
      </w:r>
      <w:r w:rsidR="00F53DB5">
        <w:rPr>
          <w:rFonts w:ascii="Times New Roman" w:hAnsi="Times New Roman" w:cs="Times New Roman"/>
          <w:color w:val="000000"/>
          <w:sz w:val="24"/>
          <w:szCs w:val="24"/>
        </w:rPr>
        <w:t>оказание платных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 услуг: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инвалиды и лица с ограниченными возможностями здоровья – 100%;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- дети из многодетных семей – 100%;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дети из малоимущих семей – 100%;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- дети-сироты и дети, оставшиеся без попечения родителей – 100%;</w:t>
      </w:r>
    </w:p>
    <w:p w:rsidR="00D23DDE" w:rsidRPr="0044203F" w:rsidRDefault="00877B0F" w:rsidP="00D23DDE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несовершеннолетние, состоящие в Областном Банке данных семей и несовершеннолетних «Группы особого внимания» - 100%.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6.4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Перечисленные льготы предоставляются по письменному заявлению Заказчика, с одновременным предоставлением необходимых подтверждающих документов.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Примерный перечень документов, необходимых для предоставления льгот по оказанию платных услуг: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.1. Для подтверждения статуса «инвалид» - Заказчиком предоставляются справка медико-социальной экспертизы, подтверждающая факт установления инвалидности, и индивидуальная программа реабилитации;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.2. Для подтверждения статуса «многодетная семья» - Заказчиком предоставляются свидетельства о рождении детей, не достигших возраста 18 лет, документы об опеке, усыновлении и т.д., копия страницы «Дети» паспорта родителя;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.3. Для подтверждения статуса «малоимущая семья» - Заказчиком предоставляется справка о признании семьи или одиноко проживающего гражданина малоимущим, срок действия справки 1 год с момента выдачи;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6.5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.4. Для подтверждения статуса «дети-сироты и дети, оставшиеся без попечения родителей» - Заказчиком предоставляются приказ об установлении опеки или попечительства и/или справка, выданная территориальным органом опеки, попечительства и охраны прав детства, подтверждающая данный статус. 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Исполнителем могут устанавливаться иные</w:t>
      </w:r>
      <w:r w:rsidR="00D23DDE" w:rsidRPr="0044203F">
        <w:rPr>
          <w:rFonts w:ascii="Times New Roman" w:hAnsi="Times New Roman" w:cs="Times New Roman"/>
          <w:sz w:val="24"/>
          <w:szCs w:val="24"/>
        </w:rPr>
        <w:t xml:space="preserve"> льготы другим категориям граждан.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6.7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Льготы предоставляются с 1-го числа месяца, следующего за месяцем официального согласования заявления о предоставлении льготы.</w:t>
      </w:r>
    </w:p>
    <w:p w:rsidR="00D23DDE" w:rsidRPr="0044203F" w:rsidRDefault="00737748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6.8</w:t>
      </w:r>
      <w:r w:rsidR="00D23DDE" w:rsidRPr="0044203F">
        <w:rPr>
          <w:rFonts w:ascii="Times New Roman" w:hAnsi="Times New Roman" w:cs="Times New Roman"/>
          <w:color w:val="000000"/>
          <w:sz w:val="24"/>
          <w:szCs w:val="24"/>
        </w:rPr>
        <w:t>. Сохранить для работников, осуществляющих оказание услуг для льготных категорий граждан установленный ранее размер оплаты труда, исходя из 100% стоимости платных услуг.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737748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3DDE" w:rsidRPr="00737748" w:rsidRDefault="00D23DDE" w:rsidP="00D23DDE">
      <w:pPr>
        <w:pStyle w:val="20"/>
        <w:keepNext/>
        <w:keepLines/>
        <w:shd w:val="clear" w:color="auto" w:fill="auto"/>
        <w:spacing w:after="289" w:line="220" w:lineRule="exact"/>
        <w:ind w:left="3400"/>
        <w:rPr>
          <w:b/>
          <w:sz w:val="24"/>
          <w:szCs w:val="24"/>
        </w:rPr>
      </w:pPr>
      <w:bookmarkStart w:id="18" w:name="bookmark9"/>
      <w:r w:rsidRPr="00737748">
        <w:rPr>
          <w:b/>
          <w:sz w:val="24"/>
          <w:szCs w:val="24"/>
        </w:rPr>
        <w:t>7. Заключительные положения</w:t>
      </w:r>
      <w:bookmarkEnd w:id="18"/>
      <w:r w:rsidRPr="00737748">
        <w:rPr>
          <w:b/>
          <w:sz w:val="24"/>
          <w:szCs w:val="24"/>
        </w:rPr>
        <w:t>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7.1.</w:t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203F">
        <w:rPr>
          <w:rFonts w:ascii="Times New Roman" w:hAnsi="Times New Roman" w:cs="Times New Roman"/>
          <w:color w:val="000000"/>
          <w:sz w:val="24"/>
          <w:szCs w:val="24"/>
        </w:rPr>
        <w:t>Настоящее Положение вступает в действие с момента его утверждения Исполнителем является обязательным к исполнению сотрудникам и лицам оказывающие услуги гражданско-правового характера учреждению, а также, является открытой информацией для Заказчика.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 xml:space="preserve">7.2. Исполнитель вправе самостоятельно вносить изменения в данное Положение и в приложения к нему. 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203F">
        <w:rPr>
          <w:rFonts w:ascii="Times New Roman" w:hAnsi="Times New Roman" w:cs="Times New Roman"/>
          <w:color w:val="000000"/>
          <w:sz w:val="24"/>
          <w:szCs w:val="24"/>
        </w:rPr>
        <w:t>7.3. Срок действия настоящего Положения не ограничен.</w:t>
      </w:r>
    </w:p>
    <w:p w:rsidR="00D23DDE" w:rsidRPr="0044203F" w:rsidRDefault="00D23DDE" w:rsidP="00D23DD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Pr="0044203F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3DDE" w:rsidRDefault="00D23DDE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0001" w:rsidRDefault="008E0001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E0001" w:rsidRPr="00737748" w:rsidRDefault="008E0001" w:rsidP="00FE1A9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77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№ 1</w:t>
      </w:r>
    </w:p>
    <w:p w:rsidR="008E0001" w:rsidRDefault="008E0001" w:rsidP="008E0001">
      <w:pPr>
        <w:jc w:val="both"/>
        <w:rPr>
          <w:rFonts w:eastAsiaTheme="minor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686"/>
        <w:gridCol w:w="2932"/>
        <w:gridCol w:w="727"/>
      </w:tblGrid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Стоимость 1 час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sz w:val="24"/>
                <w:szCs w:val="24"/>
              </w:rPr>
              <w:t>Предоставление залов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спортивного зала СК «Центральный»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640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тренажерного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гиревого 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Разовое посещение фитнес-зала СК «Центральный»,1чел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Абонемент на месяц, 1 чел./12занятий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BA0C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E0001"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стрелкового тира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теннисный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атлетический зал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Прокат спортивного инвентаря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 футбольный, волейбольный, баскетбольный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Теннисное оборудование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Лыжи с ботинками, коньки хоккейные, коньки спортивные роликовые (комплект)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проведению спортивных мероприятий</w:t>
            </w: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зал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Стрелковый тир СК «РИТМ»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Теннисный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Атлетический зал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Бильярдный зал с оборудованием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Скандинавская ходьба (60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Аттракцион – батут (5 мин.)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0001" w:rsidTr="008E000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Ксерокопирование 1 страница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01" w:rsidRPr="00FE1A95" w:rsidRDefault="008E00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E0001" w:rsidRDefault="008E0001" w:rsidP="008E0001">
      <w:pPr>
        <w:rPr>
          <w:sz w:val="28"/>
          <w:szCs w:val="28"/>
        </w:rPr>
      </w:pPr>
    </w:p>
    <w:p w:rsidR="008E0001" w:rsidRDefault="008E0001" w:rsidP="008E00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E0001" w:rsidRDefault="008E0001" w:rsidP="008E0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001" w:rsidRDefault="008E0001" w:rsidP="008E00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ril1"/>
      <w:bookmarkEnd w:id="19"/>
    </w:p>
    <w:p w:rsidR="008E0001" w:rsidRDefault="008E0001" w:rsidP="008E0001">
      <w:pPr>
        <w:rPr>
          <w:rFonts w:eastAsiaTheme="minorEastAsia"/>
        </w:rPr>
      </w:pPr>
      <w:bookmarkStart w:id="20" w:name="pril2"/>
      <w:bookmarkEnd w:id="20"/>
    </w:p>
    <w:p w:rsidR="008E0001" w:rsidRDefault="008E0001" w:rsidP="008E0001"/>
    <w:p w:rsidR="008E0001" w:rsidRDefault="008E0001" w:rsidP="008E0001"/>
    <w:p w:rsidR="008E0001" w:rsidRPr="00737748" w:rsidRDefault="008E0001" w:rsidP="008E000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77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Приложение № 2</w:t>
      </w:r>
    </w:p>
    <w:p w:rsidR="008E0001" w:rsidRPr="00FE1A95" w:rsidRDefault="008E0001" w:rsidP="008E0001">
      <w:pPr>
        <w:spacing w:after="0"/>
        <w:jc w:val="center"/>
        <w:outlineLvl w:val="1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E1A95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8E0001" w:rsidRPr="00FE1A95" w:rsidRDefault="008E0001" w:rsidP="008E0001">
      <w:pPr>
        <w:pStyle w:val="ab"/>
        <w:jc w:val="center"/>
        <w:rPr>
          <w:rFonts w:ascii="Times New Roman" w:hAnsi="Times New Roman" w:cs="Times New Roman"/>
          <w:b/>
        </w:rPr>
      </w:pPr>
      <w:r w:rsidRPr="00FE1A95">
        <w:rPr>
          <w:rFonts w:ascii="Times New Roman" w:hAnsi="Times New Roman" w:cs="Times New Roman"/>
          <w:b/>
        </w:rPr>
        <w:t>предоставления на льготных условиях физкультурно-оздоровительных и спортивных услуг, оказываемых Автономным учреждением «Центр физкультурно-оздоровительной работы по месту жительства – Ритм» детям из малоимущих семей, многодетных семей, детям-сиротам и детям, оставшимся без попечения родителей, несовершеннолетним, состоящим в областном Банке данных семей и несовершеннолетних «Группы особого внимания», инвалидам и лицам с ограниченными возможностями здоровья</w:t>
      </w:r>
    </w:p>
    <w:p w:rsidR="008E0001" w:rsidRPr="00FE1A95" w:rsidRDefault="008E0001" w:rsidP="008E0001">
      <w:pPr>
        <w:pStyle w:val="ab"/>
        <w:jc w:val="center"/>
        <w:rPr>
          <w:rFonts w:ascii="Times New Roman" w:hAnsi="Times New Roman" w:cs="Times New Roman"/>
        </w:rPr>
      </w:pPr>
    </w:p>
    <w:p w:rsidR="008E0001" w:rsidRPr="00737748" w:rsidRDefault="00737748" w:rsidP="008E0001">
      <w:pPr>
        <w:pStyle w:val="ab"/>
        <w:jc w:val="center"/>
        <w:rPr>
          <w:rFonts w:ascii="Times New Roman" w:hAnsi="Times New Roman" w:cs="Times New Roman"/>
          <w:b/>
        </w:rPr>
      </w:pPr>
      <w:r w:rsidRPr="00737748">
        <w:rPr>
          <w:rFonts w:ascii="Times New Roman" w:hAnsi="Times New Roman" w:cs="Times New Roman"/>
          <w:b/>
          <w:lang w:val="ru-RU"/>
        </w:rPr>
        <w:t>1</w:t>
      </w:r>
      <w:r w:rsidR="008E0001" w:rsidRPr="00737748">
        <w:rPr>
          <w:rFonts w:ascii="Times New Roman" w:hAnsi="Times New Roman" w:cs="Times New Roman"/>
          <w:b/>
        </w:rPr>
        <w:t>. Общие положения</w:t>
      </w:r>
    </w:p>
    <w:p w:rsidR="008E0001" w:rsidRPr="00FE1A95" w:rsidRDefault="008E0001" w:rsidP="008E0001">
      <w:pPr>
        <w:tabs>
          <w:tab w:val="left" w:pos="1080"/>
        </w:tabs>
        <w:spacing w:before="36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устанавливает правила предоставления на льготных условиях физкультурно-оздоровительных и спортивных услуг, оказываемых Автономным учреждением муниципального образования Заводоуковский городской округ «Центр физкультурно-оздоровительной работы по месту жительства – Ритм» (далее – Учреждение) детям из малоимущих семей, многодетных семей, детям-сиротам и детям, оставшимся без попечения родителей, </w:t>
      </w:r>
      <w:r w:rsidRPr="00FE1A95">
        <w:rPr>
          <w:rFonts w:ascii="Times New Roman" w:hAnsi="Times New Roman" w:cs="Times New Roman"/>
          <w:sz w:val="24"/>
          <w:szCs w:val="24"/>
        </w:rPr>
        <w:t>несовершеннолетним, состоящим в областном Банке данных семей и несовершеннолетних «Группы особого внимания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, инвалидам и лицам с ограниченными возможностями здоровья (далее – льготники).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Учреждение в соответствии с настоящим Порядком предоставляет физкультурно-оздоровительные и спортивные услуги на базе спортивных сооружений, расположенных на территории Учреждения.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1.3.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Физкультурно-оздоровительные и спортивные услуги предоставляются в форме бесплатного посещения льготниками спортивных сооружений с целью их занятий физической культурой и спортом.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1.4.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Оказание физкультурно-оздоровительных и спортивных услуг осуществляется в рабочие дни, согласно расписанию, графику работы, устанавливаемому Учреждением.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1.5.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Учреждением на безвозмездной основе услуг льготникам осуществляется с учетом технических возможностей Учреждения, исходя из единовременной пропускной способности, спортивных объектов их режима работы, утвержденных расписаний занятий и иных факторов.  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1.6.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Информация о порядке предоставления физкультурно-оздоровительных и спортивных услуг на льготных условиях размещается в Учреждении, в доступных для посетителей местах, на официальном сайте Учреждения в информационно-телекоммуникационной сети «Интернет».</w:t>
      </w:r>
    </w:p>
    <w:p w:rsidR="008E0001" w:rsidRPr="00FE1A95" w:rsidRDefault="008E0001" w:rsidP="008E0001">
      <w:pPr>
        <w:tabs>
          <w:tab w:val="left" w:pos="1080"/>
        </w:tabs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1A95">
        <w:rPr>
          <w:rFonts w:ascii="Times New Roman" w:hAnsi="Times New Roman" w:cs="Times New Roman"/>
          <w:color w:val="000000"/>
          <w:sz w:val="24"/>
          <w:szCs w:val="24"/>
        </w:rPr>
        <w:t>1.7.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377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1A95">
        <w:rPr>
          <w:rFonts w:ascii="Times New Roman" w:hAnsi="Times New Roman" w:cs="Times New Roman"/>
          <w:color w:val="000000"/>
          <w:sz w:val="24"/>
          <w:szCs w:val="24"/>
        </w:rPr>
        <w:t>Оказание мер социальной поддержки льготникам в области физической культуры и спорта осуществляется за счет собственных средств Учреждения.</w:t>
      </w:r>
    </w:p>
    <w:p w:rsidR="008E0001" w:rsidRPr="00FE1A95" w:rsidRDefault="008E0001" w:rsidP="008E000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737748" w:rsidP="008E000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748">
        <w:rPr>
          <w:rFonts w:ascii="Times New Roman" w:hAnsi="Times New Roman" w:cs="Times New Roman"/>
          <w:b/>
          <w:sz w:val="24"/>
          <w:szCs w:val="24"/>
        </w:rPr>
        <w:t>2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>. Порядок предоставления услуг льготным категориям граждан.</w:t>
      </w:r>
    </w:p>
    <w:p w:rsidR="008E0001" w:rsidRPr="00FE1A95" w:rsidRDefault="008E0001" w:rsidP="008E000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2.1. Для предоставления услуги льготник (или его законный представитель) должен </w:t>
      </w:r>
      <w:r w:rsidRPr="00FE1A95">
        <w:rPr>
          <w:rFonts w:ascii="Times New Roman" w:hAnsi="Times New Roman" w:cs="Times New Roman"/>
          <w:sz w:val="24"/>
          <w:szCs w:val="24"/>
        </w:rPr>
        <w:lastRenderedPageBreak/>
        <w:t>обратиться в Учреждение в письменной форме (подать заявление) и предоставить копии документов согласно приложению № 1 к настоящему Порядку.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2.2. Сроки подачи документов для льготных категорий граждан (ежедневно в рабочие дни).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2.3. Ответственные сотрудники Учреждения: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а) принимают от льготников заявления, документы, согласно Приложению № 1 к настоящему Порядку;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б) осуществляют проверку представленных документов на полноту и достоверность содержащихся в них сведений, на соответствие требованиям, предъявляемым к содержанию и оформлению таких документов нормативными правовыми актами Российской Федерации, правовыми актами Тюменской области и настоящим Порядком;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в) разъясняют порядок приема документов Учреждением, информируют обратившихся льготников о порядке предоставления услуг на льготных основаниях;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г) устанавливают наличие или отсутствие оснований, являющихся поводом для отказа в предоставлении услуги на льготной основе в соответствии с пунктом 3.4 настоящего Порядка;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е) при наличии оснований для отказа в предоставлении льготы, указанных в пункте 3.4 настоящего Порядка, в устной форме уведомляют льготника о выявленных основаниях, препятствующих предоставлению льготы, и возвращают ему представленные документы;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ж) при отсутствии оснований для отказа в предоставлении услуги, после приема документов предоставляют льготнику безвозмездную услугу.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737748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 xml:space="preserve">. Порядок предоставления услуг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3.1. Услуги предоставляются в рабочем порядке с 1-го числа месяца, следующего за месяцем официального согласования заявления о предоставлении льготы.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3.2. Услуги предоставляются в течение календарного года.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3.3. Льготники, имеют право на получение льготных услуг в соответствии с утвержденным перечнем услуг, оказываемых Учреждением. Продолжительность услуги определяется Учреждением.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3.4. Основаниями для отказа Учреждением в предоставлении льготнику услуги являются: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а) не предоставление Учреждением услуги, требуемой получателем;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б) представленные льготником документы не соответствуют требованиям настоящего Порядка;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в) льготником представлен неполный комплект документов, необходимый для предоставления услуги, предусмотренный настоящим Порядком;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г) получение медицинского заключения о наличии противопоказаний у льготника, не позволяющих ему пользоваться предоставленной по абонементу услугой в Учреждении;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д) письменное заявление льготника об отказе от предоставленной услуги (абонемента);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е) нарушение льготником внутренних правил Учреждения, нарушение санитарных норм и правил, совершение хулиганских действий, вандализма, умышленное причинение ущерба Учреждению;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ж) появление в Учреждении в состоянии алкогольного, наркотического или иного токсического опьянения;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совершение действий (бездействий), препятствующих иным лицам использовать ресурсы посещаемого Учреждения и/или влекущих вред для жизни и здоровья иных лиц или причиняющих ущерб имуществу иных лиц;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и) изменение места жительства - переезд за пределы Заводоуковского городского округа Тюменской области.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737748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8E0001" w:rsidRPr="00FE1A95">
        <w:rPr>
          <w:rFonts w:ascii="Times New Roman" w:hAnsi="Times New Roman" w:cs="Times New Roman"/>
          <w:b/>
          <w:sz w:val="24"/>
          <w:szCs w:val="24"/>
        </w:rPr>
        <w:t xml:space="preserve">. Ведение учета предоставленных услуг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4.1. Учреждением ведется учет предоставленных льготникам услуг.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4.2. Предоставленные льготникам услуги регистрируются в журналах учета предоставленных услуг. Журнал ведется в хронологическом порядке.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4.3. На основании данных журнала Учреждением ежеквартально, не позднее 20 числа, следующего за последним месяцем отчетного квартала, сводный отчет.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E1A95" w:rsidRDefault="00FE1A95" w:rsidP="008E000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737748" w:rsidRDefault="008E0001" w:rsidP="008E0001">
      <w:pPr>
        <w:pStyle w:val="ConsPlusNormal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7748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8E0001" w:rsidRPr="00FE1A95" w:rsidRDefault="008E0001" w:rsidP="008E000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 xml:space="preserve">документов, необходимых для предоставления льгот </w:t>
      </w: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 xml:space="preserve">Взрослое население: </w:t>
      </w:r>
    </w:p>
    <w:p w:rsidR="008E0001" w:rsidRPr="00FE1A95" w:rsidRDefault="008E0001" w:rsidP="008E0001">
      <w:pPr>
        <w:pStyle w:val="ConsPlusNormal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«Инвалиды», «Лица с ограниченными физическими возможностями»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(паспорт или иной официальный документ, содержащий фотографию и сведения о фамилии, имени, отчестве, адресе места жительства (регистрации).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Справка медико-социальной экспертизы, подтверждающая факт установления инвалидности.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Медицинская справка о допущении к посещению Учреждения и отсутствии медицинских противопоказаний для занятий физической культурой и спортом.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A95">
        <w:rPr>
          <w:rFonts w:ascii="Times New Roman" w:hAnsi="Times New Roman" w:cs="Times New Roman"/>
          <w:b/>
          <w:sz w:val="24"/>
          <w:szCs w:val="24"/>
        </w:rPr>
        <w:t>Несовершеннолетние: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«Инвалиды, «Лица с ограничен</w:t>
      </w:r>
      <w:r w:rsidR="00737748">
        <w:rPr>
          <w:rFonts w:ascii="Times New Roman" w:hAnsi="Times New Roman" w:cs="Times New Roman"/>
          <w:b/>
          <w:i/>
          <w:sz w:val="24"/>
          <w:szCs w:val="24"/>
        </w:rPr>
        <w:t>ными физическими возможностями»</w:t>
      </w: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 с которым проживает ребенок-льготник.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Справка медико-социальной экспертизы, подтверждающая факт установления инвалидности.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4) 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«Многодетная семья»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  Копия свидетельства о рождении детей, не достигших возраста 18 лет.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Документ об опеке, усыновлении.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4)    Удостоверение многодетной семьи.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5)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 6)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«Малоимущая семья»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Копия паспорта одного из родителей (1,2 страницы и страница «Дети») с которым проживает ребенок-льготник.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Справка о признании семьи или одиноко проживающего гражданина малоимущим, срок действия справки 1 год с момента выдачи (в соответствии с распоряжением Департамента социального развития Тюменской области от 17.07.2014 № 9-р).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3)   Медицинская справка от детского врача о допущении к посещению Учреждения </w:t>
      </w:r>
      <w:r w:rsidRPr="00FE1A95">
        <w:rPr>
          <w:rFonts w:ascii="Times New Roman" w:hAnsi="Times New Roman" w:cs="Times New Roman"/>
          <w:sz w:val="24"/>
          <w:szCs w:val="24"/>
        </w:rPr>
        <w:lastRenderedPageBreak/>
        <w:t xml:space="preserve">и отсутствии медицинских противопоказаний для занятий физической культурой и спортом. 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4)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>Категория «Дети-сироты и дети, оставшиеся без попечения родителей»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 xml:space="preserve">2)    Предоставляется приказ об установлении опеки или попечительства и /или справка, выданная территориальным органом опеки, попечительства и охраны прав детства, подтверждающая данный статус.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FE1A95"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«Несовершеннолетние, состоящие в областном Банке данных семей и несовершеннолетних «Группы особого внимания» 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2)     Утвержденный список.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E1A95">
        <w:rPr>
          <w:rFonts w:ascii="Times New Roman" w:hAnsi="Times New Roman" w:cs="Times New Roman"/>
          <w:sz w:val="24"/>
          <w:szCs w:val="24"/>
        </w:rPr>
        <w:t>3)     Копия свидетельства о рождении ребенка или копия паспорта (для детей старше 14 лет) с указанием места регистрации.</w:t>
      </w: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Pr="00FE1A95" w:rsidRDefault="008E0001" w:rsidP="008E0001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001" w:rsidRDefault="008E0001" w:rsidP="00ED41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sectPr w:rsidR="008E0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9652F"/>
    <w:multiLevelType w:val="hybridMultilevel"/>
    <w:tmpl w:val="87A0A130"/>
    <w:lvl w:ilvl="0" w:tplc="50A6729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B3193"/>
    <w:multiLevelType w:val="hybridMultilevel"/>
    <w:tmpl w:val="4F644696"/>
    <w:lvl w:ilvl="0" w:tplc="75CED32A">
      <w:start w:val="1"/>
      <w:numFmt w:val="decimal"/>
      <w:lvlText w:val="%1."/>
      <w:lvlJc w:val="left"/>
      <w:pPr>
        <w:ind w:left="1872" w:hanging="1305"/>
      </w:pPr>
      <w:rPr>
        <w:rFonts w:ascii="Arial" w:eastAsia="Times New Roman" w:hAnsi="Arial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4A632F"/>
    <w:multiLevelType w:val="hybridMultilevel"/>
    <w:tmpl w:val="EE8E5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01010"/>
    <w:multiLevelType w:val="hybridMultilevel"/>
    <w:tmpl w:val="64BAA482"/>
    <w:lvl w:ilvl="0" w:tplc="69E61E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77FDC"/>
    <w:multiLevelType w:val="hybridMultilevel"/>
    <w:tmpl w:val="1EB686B6"/>
    <w:lvl w:ilvl="0" w:tplc="84565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F233B"/>
    <w:multiLevelType w:val="hybridMultilevel"/>
    <w:tmpl w:val="ABD8F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E0BDE"/>
    <w:multiLevelType w:val="hybridMultilevel"/>
    <w:tmpl w:val="CA628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A50EB"/>
    <w:multiLevelType w:val="hybridMultilevel"/>
    <w:tmpl w:val="9CDA0626"/>
    <w:lvl w:ilvl="0" w:tplc="8A824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A9762A"/>
    <w:multiLevelType w:val="hybridMultilevel"/>
    <w:tmpl w:val="F6AE0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FF"/>
    <w:rsid w:val="0003458D"/>
    <w:rsid w:val="0003613A"/>
    <w:rsid w:val="0004548E"/>
    <w:rsid w:val="000841B3"/>
    <w:rsid w:val="000A25FF"/>
    <w:rsid w:val="000C6FC0"/>
    <w:rsid w:val="000D580D"/>
    <w:rsid w:val="001146DF"/>
    <w:rsid w:val="001262AD"/>
    <w:rsid w:val="0015058C"/>
    <w:rsid w:val="00156E93"/>
    <w:rsid w:val="00161592"/>
    <w:rsid w:val="0016206D"/>
    <w:rsid w:val="001729BD"/>
    <w:rsid w:val="001B3845"/>
    <w:rsid w:val="001C36FE"/>
    <w:rsid w:val="001E4850"/>
    <w:rsid w:val="001F23FD"/>
    <w:rsid w:val="001F78C1"/>
    <w:rsid w:val="00211999"/>
    <w:rsid w:val="0021771A"/>
    <w:rsid w:val="00244808"/>
    <w:rsid w:val="002777FD"/>
    <w:rsid w:val="002A0E3A"/>
    <w:rsid w:val="002D7263"/>
    <w:rsid w:val="002E6E2D"/>
    <w:rsid w:val="002F0149"/>
    <w:rsid w:val="00312203"/>
    <w:rsid w:val="003172EF"/>
    <w:rsid w:val="003346F8"/>
    <w:rsid w:val="00366028"/>
    <w:rsid w:val="003A02BC"/>
    <w:rsid w:val="003A66C2"/>
    <w:rsid w:val="003A7D0C"/>
    <w:rsid w:val="003B429B"/>
    <w:rsid w:val="003B6255"/>
    <w:rsid w:val="003C1BF6"/>
    <w:rsid w:val="003D6630"/>
    <w:rsid w:val="003F1059"/>
    <w:rsid w:val="003F589C"/>
    <w:rsid w:val="00401706"/>
    <w:rsid w:val="00401BCE"/>
    <w:rsid w:val="00422098"/>
    <w:rsid w:val="0044203F"/>
    <w:rsid w:val="004567E6"/>
    <w:rsid w:val="0048318D"/>
    <w:rsid w:val="0049376B"/>
    <w:rsid w:val="00495B30"/>
    <w:rsid w:val="004C29B1"/>
    <w:rsid w:val="004D307C"/>
    <w:rsid w:val="004D6FF6"/>
    <w:rsid w:val="004E6EEF"/>
    <w:rsid w:val="00502528"/>
    <w:rsid w:val="00516BBF"/>
    <w:rsid w:val="00553621"/>
    <w:rsid w:val="00565D51"/>
    <w:rsid w:val="005741CA"/>
    <w:rsid w:val="00584A9D"/>
    <w:rsid w:val="00590A74"/>
    <w:rsid w:val="00595E91"/>
    <w:rsid w:val="005B3863"/>
    <w:rsid w:val="005C5B87"/>
    <w:rsid w:val="005C6F59"/>
    <w:rsid w:val="005D6CA2"/>
    <w:rsid w:val="005F0935"/>
    <w:rsid w:val="005F7962"/>
    <w:rsid w:val="00602104"/>
    <w:rsid w:val="006428D9"/>
    <w:rsid w:val="006508D3"/>
    <w:rsid w:val="00654F8A"/>
    <w:rsid w:val="00681993"/>
    <w:rsid w:val="0068397D"/>
    <w:rsid w:val="006960CB"/>
    <w:rsid w:val="006A1639"/>
    <w:rsid w:val="006B1A74"/>
    <w:rsid w:val="006D59A7"/>
    <w:rsid w:val="006E110E"/>
    <w:rsid w:val="00737748"/>
    <w:rsid w:val="007652BF"/>
    <w:rsid w:val="0077518B"/>
    <w:rsid w:val="00795198"/>
    <w:rsid w:val="007B29D4"/>
    <w:rsid w:val="007C0BC7"/>
    <w:rsid w:val="007D72C5"/>
    <w:rsid w:val="007F398F"/>
    <w:rsid w:val="007F46E9"/>
    <w:rsid w:val="00823465"/>
    <w:rsid w:val="00851EA3"/>
    <w:rsid w:val="00855584"/>
    <w:rsid w:val="008751B1"/>
    <w:rsid w:val="00877B0F"/>
    <w:rsid w:val="00877FC7"/>
    <w:rsid w:val="00880C36"/>
    <w:rsid w:val="00893E3D"/>
    <w:rsid w:val="008A3983"/>
    <w:rsid w:val="008B107E"/>
    <w:rsid w:val="008B56A1"/>
    <w:rsid w:val="008B5D31"/>
    <w:rsid w:val="008B7A67"/>
    <w:rsid w:val="008C6DC0"/>
    <w:rsid w:val="008E0001"/>
    <w:rsid w:val="008E055F"/>
    <w:rsid w:val="008E6518"/>
    <w:rsid w:val="008F49F0"/>
    <w:rsid w:val="008F4FF0"/>
    <w:rsid w:val="008F7693"/>
    <w:rsid w:val="00917818"/>
    <w:rsid w:val="00923A1A"/>
    <w:rsid w:val="00927B65"/>
    <w:rsid w:val="00937CCB"/>
    <w:rsid w:val="00944CD1"/>
    <w:rsid w:val="009500C2"/>
    <w:rsid w:val="00961257"/>
    <w:rsid w:val="00964912"/>
    <w:rsid w:val="009707AC"/>
    <w:rsid w:val="00974C77"/>
    <w:rsid w:val="00981558"/>
    <w:rsid w:val="00981F1D"/>
    <w:rsid w:val="00987268"/>
    <w:rsid w:val="00991F9A"/>
    <w:rsid w:val="009C4698"/>
    <w:rsid w:val="009D68C4"/>
    <w:rsid w:val="009E28AF"/>
    <w:rsid w:val="009F02C3"/>
    <w:rsid w:val="009F1C3C"/>
    <w:rsid w:val="009F26D7"/>
    <w:rsid w:val="009F50C4"/>
    <w:rsid w:val="00A00F63"/>
    <w:rsid w:val="00A01094"/>
    <w:rsid w:val="00A32BB7"/>
    <w:rsid w:val="00A514D3"/>
    <w:rsid w:val="00A52C56"/>
    <w:rsid w:val="00A565C1"/>
    <w:rsid w:val="00A827DF"/>
    <w:rsid w:val="00A96361"/>
    <w:rsid w:val="00AA0ACB"/>
    <w:rsid w:val="00AA2C07"/>
    <w:rsid w:val="00AB4B3C"/>
    <w:rsid w:val="00AE6EA8"/>
    <w:rsid w:val="00B17652"/>
    <w:rsid w:val="00B32BD2"/>
    <w:rsid w:val="00B874F6"/>
    <w:rsid w:val="00B87BC6"/>
    <w:rsid w:val="00B90418"/>
    <w:rsid w:val="00B95030"/>
    <w:rsid w:val="00BA0C2E"/>
    <w:rsid w:val="00BC01E1"/>
    <w:rsid w:val="00BC29EF"/>
    <w:rsid w:val="00BD3131"/>
    <w:rsid w:val="00BE3D91"/>
    <w:rsid w:val="00BE62CA"/>
    <w:rsid w:val="00BF1908"/>
    <w:rsid w:val="00C013AC"/>
    <w:rsid w:val="00C04A07"/>
    <w:rsid w:val="00C177F9"/>
    <w:rsid w:val="00C2012C"/>
    <w:rsid w:val="00C303BC"/>
    <w:rsid w:val="00C33B1B"/>
    <w:rsid w:val="00C357F3"/>
    <w:rsid w:val="00C4464F"/>
    <w:rsid w:val="00C45401"/>
    <w:rsid w:val="00C546C5"/>
    <w:rsid w:val="00C7335C"/>
    <w:rsid w:val="00C87C0E"/>
    <w:rsid w:val="00C94929"/>
    <w:rsid w:val="00C94BA0"/>
    <w:rsid w:val="00CA2F44"/>
    <w:rsid w:val="00CB34F4"/>
    <w:rsid w:val="00CB4E17"/>
    <w:rsid w:val="00CC56E2"/>
    <w:rsid w:val="00CD50E1"/>
    <w:rsid w:val="00CE75ED"/>
    <w:rsid w:val="00CF3662"/>
    <w:rsid w:val="00D23DDE"/>
    <w:rsid w:val="00D329DD"/>
    <w:rsid w:val="00D329F5"/>
    <w:rsid w:val="00D342FB"/>
    <w:rsid w:val="00D730BF"/>
    <w:rsid w:val="00D77168"/>
    <w:rsid w:val="00D83F88"/>
    <w:rsid w:val="00D940A8"/>
    <w:rsid w:val="00DA3AA7"/>
    <w:rsid w:val="00DB44F2"/>
    <w:rsid w:val="00E12042"/>
    <w:rsid w:val="00E128BC"/>
    <w:rsid w:val="00E139C2"/>
    <w:rsid w:val="00E163F9"/>
    <w:rsid w:val="00E255B0"/>
    <w:rsid w:val="00E26EFE"/>
    <w:rsid w:val="00E64D98"/>
    <w:rsid w:val="00E65009"/>
    <w:rsid w:val="00E70150"/>
    <w:rsid w:val="00E728CA"/>
    <w:rsid w:val="00EA14DA"/>
    <w:rsid w:val="00EA7970"/>
    <w:rsid w:val="00EB7C49"/>
    <w:rsid w:val="00ED410B"/>
    <w:rsid w:val="00EF4598"/>
    <w:rsid w:val="00F01589"/>
    <w:rsid w:val="00F101EB"/>
    <w:rsid w:val="00F21E9D"/>
    <w:rsid w:val="00F36AAC"/>
    <w:rsid w:val="00F53DB5"/>
    <w:rsid w:val="00F54ACE"/>
    <w:rsid w:val="00F86842"/>
    <w:rsid w:val="00F908BC"/>
    <w:rsid w:val="00F92DB6"/>
    <w:rsid w:val="00FA30F4"/>
    <w:rsid w:val="00FB21E0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EA338-F4D3-42DB-9B95-93B4878B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5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107E"/>
    <w:pPr>
      <w:ind w:left="720"/>
      <w:contextualSpacing/>
    </w:pPr>
  </w:style>
  <w:style w:type="paragraph" w:styleId="a6">
    <w:name w:val="Body Text"/>
    <w:basedOn w:val="a"/>
    <w:link w:val="a7"/>
    <w:unhideWhenUsed/>
    <w:rsid w:val="00A00F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00F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A00F6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ConsPlusNormal">
    <w:name w:val="ConsPlusNormal"/>
    <w:rsid w:val="00A00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8">
    <w:name w:val="Основной текст_"/>
    <w:link w:val="1"/>
    <w:locked/>
    <w:rsid w:val="00A00F63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8"/>
    <w:rsid w:val="00A00F63"/>
    <w:pPr>
      <w:widowControl w:val="0"/>
      <w:shd w:val="clear" w:color="auto" w:fill="FFFFFF"/>
      <w:spacing w:before="240" w:after="240" w:line="269" w:lineRule="exact"/>
      <w:jc w:val="both"/>
    </w:pPr>
    <w:rPr>
      <w:rFonts w:ascii="Arial" w:eastAsia="Arial" w:hAnsi="Arial" w:cs="Arial"/>
    </w:rPr>
  </w:style>
  <w:style w:type="character" w:styleId="a9">
    <w:name w:val="Hyperlink"/>
    <w:basedOn w:val="a0"/>
    <w:uiPriority w:val="99"/>
    <w:unhideWhenUsed/>
    <w:rsid w:val="00A00F63"/>
    <w:rPr>
      <w:color w:val="0000FF"/>
      <w:u w:val="single"/>
    </w:rPr>
  </w:style>
  <w:style w:type="character" w:customStyle="1" w:styleId="blk3">
    <w:name w:val="blk3"/>
    <w:basedOn w:val="a0"/>
    <w:rsid w:val="00F36AAC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B2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a">
    <w:name w:val="Table Grid"/>
    <w:basedOn w:val="a1"/>
    <w:rsid w:val="00E1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№1_"/>
    <w:basedOn w:val="a0"/>
    <w:link w:val="11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23DDE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">
    <w:name w:val="Заголовок №2_"/>
    <w:basedOn w:val="a0"/>
    <w:link w:val="20"/>
    <w:rsid w:val="00D23D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rsid w:val="00D23DDE"/>
    <w:pPr>
      <w:shd w:val="clear" w:color="auto" w:fill="FFFFFF"/>
      <w:spacing w:after="0" w:line="283" w:lineRule="exact"/>
      <w:ind w:hanging="400"/>
    </w:pPr>
    <w:rPr>
      <w:rFonts w:ascii="Times New Roman" w:eastAsia="Times New Roman" w:hAnsi="Times New Roman" w:cs="Times New Roman"/>
      <w:color w:val="000000"/>
      <w:lang w:val="ru" w:eastAsia="ru-RU"/>
    </w:rPr>
  </w:style>
  <w:style w:type="paragraph" w:customStyle="1" w:styleId="11">
    <w:name w:val="Заголовок №1"/>
    <w:basedOn w:val="a"/>
    <w:link w:val="10"/>
    <w:rsid w:val="00D23DDE"/>
    <w:pPr>
      <w:shd w:val="clear" w:color="auto" w:fill="FFFFFF"/>
      <w:spacing w:after="540" w:line="0" w:lineRule="atLeast"/>
      <w:jc w:val="center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30">
    <w:name w:val="Основной текст (3)"/>
    <w:basedOn w:val="a"/>
    <w:link w:val="3"/>
    <w:rsid w:val="00D23DDE"/>
    <w:pPr>
      <w:shd w:val="clear" w:color="auto" w:fill="FFFFFF"/>
      <w:spacing w:before="540" w:after="0" w:line="413" w:lineRule="exact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20">
    <w:name w:val="Заголовок №2"/>
    <w:basedOn w:val="a"/>
    <w:link w:val="2"/>
    <w:rsid w:val="00D23DDE"/>
    <w:pPr>
      <w:shd w:val="clear" w:color="auto" w:fill="FFFFFF"/>
      <w:spacing w:after="0" w:line="274" w:lineRule="exact"/>
      <w:outlineLvl w:val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D23D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c">
    <w:name w:val="Emphasis"/>
    <w:uiPriority w:val="20"/>
    <w:qFormat/>
    <w:rsid w:val="00D23DDE"/>
    <w:rPr>
      <w:i/>
      <w:iCs/>
    </w:rPr>
  </w:style>
  <w:style w:type="paragraph" w:styleId="ad">
    <w:name w:val="Plain Text"/>
    <w:basedOn w:val="a"/>
    <w:link w:val="ae"/>
    <w:uiPriority w:val="99"/>
    <w:unhideWhenUsed/>
    <w:rsid w:val="00D23DDE"/>
    <w:pPr>
      <w:spacing w:after="0" w:line="240" w:lineRule="auto"/>
    </w:pPr>
    <w:rPr>
      <w:rFonts w:ascii="Courier New" w:eastAsiaTheme="minorEastAsia" w:hAnsi="Courier New" w:cs="Courier New"/>
      <w:sz w:val="21"/>
      <w:lang w:eastAsia="ru-RU"/>
    </w:rPr>
  </w:style>
  <w:style w:type="character" w:customStyle="1" w:styleId="ae">
    <w:name w:val="Текст Знак"/>
    <w:basedOn w:val="a0"/>
    <w:link w:val="ad"/>
    <w:uiPriority w:val="99"/>
    <w:rsid w:val="00D23DDE"/>
    <w:rPr>
      <w:rFonts w:ascii="Courier New" w:eastAsiaTheme="minorEastAsia" w:hAnsi="Courier New" w:cs="Courier New"/>
      <w:sz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116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563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7200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7851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1306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3087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06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820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34752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544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85470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3392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1540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383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02544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1481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8108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20142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4311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85110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04687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835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20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7708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7582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93313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486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16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2134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512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967445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47136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12263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40130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60778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3689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1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A815D0DCBD9519D6315F6C7F0497E63AC88302DB327054D56EFA4B069407728ED6E242EDEF5532QE6F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2770;fld=134;dst=1009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BBAD6-9421-471A-B0CD-22AE1108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4705</Words>
  <Characters>26820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MalnovaNB</dc:creator>
  <cp:lastModifiedBy>Таня</cp:lastModifiedBy>
  <cp:revision>2</cp:revision>
  <cp:lastPrinted>2016-08-24T08:06:00Z</cp:lastPrinted>
  <dcterms:created xsi:type="dcterms:W3CDTF">2018-05-07T09:20:00Z</dcterms:created>
  <dcterms:modified xsi:type="dcterms:W3CDTF">2018-05-07T09:20:00Z</dcterms:modified>
</cp:coreProperties>
</file>