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8BE" w:rsidRDefault="00BC18BE" w:rsidP="00BC18BE">
      <w:pPr>
        <w:pStyle w:val="a3"/>
        <w:jc w:val="right"/>
        <w:rPr>
          <w:sz w:val="18"/>
          <w:szCs w:val="18"/>
        </w:rPr>
      </w:pPr>
      <w:r>
        <w:rPr>
          <w:sz w:val="18"/>
          <w:szCs w:val="18"/>
        </w:rPr>
        <w:t>УТВЕРЖДЕНА</w:t>
      </w:r>
    </w:p>
    <w:p w:rsidR="00BC18BE" w:rsidRDefault="00BC18BE" w:rsidP="00BC18BE">
      <w:pPr>
        <w:pStyle w:val="a3"/>
        <w:jc w:val="right"/>
        <w:rPr>
          <w:sz w:val="18"/>
          <w:szCs w:val="18"/>
        </w:rPr>
      </w:pPr>
      <w:r>
        <w:rPr>
          <w:sz w:val="18"/>
          <w:szCs w:val="18"/>
        </w:rPr>
        <w:t>постановлением Правительства</w:t>
      </w:r>
    </w:p>
    <w:p w:rsidR="00BC18BE" w:rsidRDefault="00BC18BE" w:rsidP="00BC18BE">
      <w:pPr>
        <w:pStyle w:val="a3"/>
        <w:jc w:val="right"/>
        <w:rPr>
          <w:sz w:val="18"/>
          <w:szCs w:val="18"/>
        </w:rPr>
      </w:pPr>
      <w:r>
        <w:rPr>
          <w:sz w:val="18"/>
          <w:szCs w:val="18"/>
        </w:rPr>
        <w:t>Российской Федерации</w:t>
      </w:r>
    </w:p>
    <w:p w:rsidR="00BC18BE" w:rsidRDefault="00BC18BE" w:rsidP="00BC18BE">
      <w:pPr>
        <w:pStyle w:val="a3"/>
        <w:jc w:val="right"/>
        <w:rPr>
          <w:sz w:val="18"/>
          <w:szCs w:val="18"/>
        </w:rPr>
      </w:pPr>
      <w:r>
        <w:rPr>
          <w:sz w:val="18"/>
          <w:szCs w:val="18"/>
        </w:rPr>
        <w:t>от 25.12.2015 N 1442</w:t>
      </w:r>
    </w:p>
    <w:p w:rsidR="00BC18BE" w:rsidRDefault="00BC18BE" w:rsidP="00BC18BE">
      <w:pPr>
        <w:pStyle w:val="a3"/>
        <w:jc w:val="right"/>
        <w:rPr>
          <w:sz w:val="18"/>
          <w:szCs w:val="18"/>
        </w:rPr>
      </w:pPr>
      <w:r>
        <w:rPr>
          <w:sz w:val="18"/>
          <w:szCs w:val="18"/>
        </w:rPr>
        <w:t>(в редакции постановления Правительства</w:t>
      </w:r>
    </w:p>
    <w:p w:rsidR="00BC18BE" w:rsidRDefault="00BC18BE" w:rsidP="00BC18BE">
      <w:pPr>
        <w:pStyle w:val="a3"/>
        <w:jc w:val="right"/>
        <w:rPr>
          <w:sz w:val="18"/>
          <w:szCs w:val="18"/>
        </w:rPr>
      </w:pPr>
      <w:r>
        <w:rPr>
          <w:sz w:val="18"/>
          <w:szCs w:val="18"/>
        </w:rPr>
        <w:t>Российской Федерации</w:t>
      </w:r>
    </w:p>
    <w:p w:rsidR="00BC18BE" w:rsidRDefault="00BC18BE" w:rsidP="00BC18BE">
      <w:pPr>
        <w:pStyle w:val="a3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от 14.12.2016 </w:t>
      </w:r>
      <w:r>
        <w:rPr>
          <w:sz w:val="18"/>
          <w:szCs w:val="18"/>
          <w:lang w:val="en-US"/>
        </w:rPr>
        <w:t>N</w:t>
      </w:r>
      <w:r>
        <w:rPr>
          <w:sz w:val="18"/>
          <w:szCs w:val="18"/>
        </w:rPr>
        <w:t xml:space="preserve"> 1355)</w:t>
      </w:r>
    </w:p>
    <w:p w:rsidR="00BC18BE" w:rsidRDefault="00BC18BE" w:rsidP="00BC18BE">
      <w:pPr>
        <w:pStyle w:val="a3"/>
        <w:rPr>
          <w:bCs/>
          <w:szCs w:val="22"/>
        </w:rPr>
      </w:pPr>
    </w:p>
    <w:p w:rsidR="00BC18BE" w:rsidRDefault="00BC18BE" w:rsidP="00BC18BE">
      <w:pPr>
        <w:pStyle w:val="a3"/>
        <w:rPr>
          <w:bCs/>
          <w:szCs w:val="22"/>
        </w:rPr>
      </w:pPr>
    </w:p>
    <w:p w:rsidR="00BC18BE" w:rsidRDefault="00BC18BE" w:rsidP="00BC18BE">
      <w:pPr>
        <w:pStyle w:val="a3"/>
        <w:rPr>
          <w:bCs/>
          <w:szCs w:val="22"/>
        </w:rPr>
      </w:pPr>
    </w:p>
    <w:p w:rsidR="00BC18BE" w:rsidRDefault="00BC18BE" w:rsidP="00BC18BE">
      <w:pPr>
        <w:pStyle w:val="a3"/>
        <w:rPr>
          <w:bCs/>
          <w:szCs w:val="22"/>
        </w:rPr>
      </w:pPr>
    </w:p>
    <w:p w:rsidR="00BC18BE" w:rsidRDefault="00BC18BE" w:rsidP="00BC18BE">
      <w:pPr>
        <w:pStyle w:val="a3"/>
        <w:ind w:left="2552" w:right="255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ГОДОВОЙ ОТЧЕТ</w:t>
      </w:r>
    </w:p>
    <w:p w:rsidR="00BC18BE" w:rsidRDefault="00BC18BE" w:rsidP="00BC18BE">
      <w:pPr>
        <w:pStyle w:val="a3"/>
        <w:ind w:left="2552" w:right="255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закупке инновационной продукции, высокотехнологичной продукции, в том числе у субъектов малого и среднего предпринимательства,</w:t>
      </w:r>
    </w:p>
    <w:p w:rsidR="00BC18BE" w:rsidRDefault="00BC18BE" w:rsidP="00BC18BE">
      <w:pPr>
        <w:pStyle w:val="a3"/>
        <w:ind w:left="2552" w:right="255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 </w:t>
      </w:r>
      <w:r w:rsidR="006869C5">
        <w:rPr>
          <w:b/>
          <w:bCs/>
          <w:sz w:val="28"/>
          <w:szCs w:val="28"/>
        </w:rPr>
        <w:t>20</w:t>
      </w:r>
      <w:r w:rsidR="004D7C26">
        <w:rPr>
          <w:b/>
          <w:bCs/>
          <w:sz w:val="28"/>
          <w:szCs w:val="28"/>
          <w:u w:val="single"/>
        </w:rPr>
        <w:t>18</w:t>
      </w:r>
      <w:r w:rsidR="006869C5">
        <w:rPr>
          <w:b/>
          <w:bCs/>
          <w:sz w:val="28"/>
          <w:szCs w:val="28"/>
          <w:u w:val="single"/>
        </w:rPr>
        <w:t> </w:t>
      </w:r>
      <w:r w:rsidR="006869C5">
        <w:rPr>
          <w:b/>
          <w:bCs/>
          <w:sz w:val="28"/>
          <w:szCs w:val="28"/>
        </w:rPr>
        <w:t>год</w:t>
      </w:r>
    </w:p>
    <w:p w:rsidR="00BC18BE" w:rsidRDefault="00BC18BE" w:rsidP="00BC18BE">
      <w:pPr>
        <w:pStyle w:val="a3"/>
      </w:pPr>
    </w:p>
    <w:tbl>
      <w:tblPr>
        <w:tblW w:w="1462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13"/>
        <w:gridCol w:w="7312"/>
      </w:tblGrid>
      <w:tr w:rsidR="00BC18BE" w:rsidTr="00BC18BE">
        <w:trPr>
          <w:trHeight w:val="400"/>
        </w:trPr>
        <w:tc>
          <w:tcPr>
            <w:tcW w:w="7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8BE" w:rsidRPr="00B55862" w:rsidRDefault="00BC18BE">
            <w:pPr>
              <w:pStyle w:val="a3"/>
              <w:rPr>
                <w:szCs w:val="24"/>
              </w:rPr>
            </w:pPr>
            <w:r w:rsidRPr="00B55862">
              <w:rPr>
                <w:szCs w:val="24"/>
              </w:rPr>
              <w:t>Полное наименование заказчика</w:t>
            </w:r>
          </w:p>
        </w:tc>
        <w:tc>
          <w:tcPr>
            <w:tcW w:w="7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BC18BE" w:rsidRPr="00B55862" w:rsidRDefault="006869C5" w:rsidP="00B558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Автономное учреждение муниципального образования Заводоуковский городской округ «Центр физкультурно-оздоровительной работы по месту жительства – Ритм»</w:t>
            </w:r>
          </w:p>
        </w:tc>
      </w:tr>
      <w:tr w:rsidR="00BC18BE" w:rsidTr="00BC18BE">
        <w:trPr>
          <w:trHeight w:val="400"/>
        </w:trPr>
        <w:tc>
          <w:tcPr>
            <w:tcW w:w="7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8BE" w:rsidRPr="00B55862" w:rsidRDefault="00BC18BE">
            <w:pPr>
              <w:pStyle w:val="a3"/>
              <w:rPr>
                <w:szCs w:val="24"/>
              </w:rPr>
            </w:pPr>
            <w:r w:rsidRPr="00B55862">
              <w:rPr>
                <w:szCs w:val="24"/>
              </w:rPr>
              <w:t>Организационно-правовая форма заказчика</w:t>
            </w:r>
          </w:p>
        </w:tc>
        <w:tc>
          <w:tcPr>
            <w:tcW w:w="7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BC18BE" w:rsidRPr="00B55862" w:rsidRDefault="006869C5" w:rsidP="00B558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Автономное</w:t>
            </w:r>
            <w:r w:rsidR="00B83AE8" w:rsidRPr="00B55862">
              <w:rPr>
                <w:sz w:val="24"/>
                <w:szCs w:val="24"/>
              </w:rPr>
              <w:t xml:space="preserve"> учреждение</w:t>
            </w:r>
          </w:p>
        </w:tc>
      </w:tr>
      <w:tr w:rsidR="00BC18BE" w:rsidTr="00BC18BE">
        <w:trPr>
          <w:trHeight w:val="400"/>
        </w:trPr>
        <w:tc>
          <w:tcPr>
            <w:tcW w:w="7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8BE" w:rsidRPr="00B55862" w:rsidRDefault="00BC18BE">
            <w:pPr>
              <w:pStyle w:val="a3"/>
              <w:rPr>
                <w:szCs w:val="24"/>
              </w:rPr>
            </w:pPr>
            <w:r w:rsidRPr="00B55862">
              <w:rPr>
                <w:szCs w:val="24"/>
              </w:rPr>
              <w:t>Место нахождения (адрес), телефон и адрес электронной почты заказчика</w:t>
            </w:r>
          </w:p>
        </w:tc>
        <w:tc>
          <w:tcPr>
            <w:tcW w:w="7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8BE" w:rsidRPr="00B55862" w:rsidRDefault="006869C5" w:rsidP="00B55862">
            <w:pPr>
              <w:rPr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627140, Тюменская область, г. З</w:t>
            </w:r>
            <w:r w:rsidRPr="006869C5">
              <w:rPr>
                <w:spacing w:val="2"/>
                <w:sz w:val="24"/>
                <w:szCs w:val="24"/>
              </w:rPr>
              <w:t>аводоуковск, ул. Первомайская, 8 тел. 8 (34542) 6-04-87, skritm@yandex.ru</w:t>
            </w:r>
          </w:p>
        </w:tc>
      </w:tr>
      <w:tr w:rsidR="00BC18BE" w:rsidTr="00BC18BE">
        <w:trPr>
          <w:trHeight w:val="400"/>
        </w:trPr>
        <w:tc>
          <w:tcPr>
            <w:tcW w:w="7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8BE" w:rsidRPr="00B55862" w:rsidRDefault="00BC18BE">
            <w:pPr>
              <w:pStyle w:val="a3"/>
              <w:rPr>
                <w:szCs w:val="24"/>
              </w:rPr>
            </w:pPr>
            <w:r w:rsidRPr="00B55862">
              <w:rPr>
                <w:szCs w:val="24"/>
              </w:rPr>
              <w:t>Идентификационный номер налогоплательщика</w:t>
            </w:r>
          </w:p>
        </w:tc>
        <w:tc>
          <w:tcPr>
            <w:tcW w:w="7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8BE" w:rsidRPr="00B55862" w:rsidRDefault="004B03DF" w:rsidP="000B4303">
            <w:pPr>
              <w:rPr>
                <w:spacing w:val="2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7215001617</w:t>
            </w:r>
          </w:p>
        </w:tc>
      </w:tr>
      <w:tr w:rsidR="00BC18BE" w:rsidTr="00BC18BE">
        <w:trPr>
          <w:trHeight w:val="400"/>
        </w:trPr>
        <w:tc>
          <w:tcPr>
            <w:tcW w:w="7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8BE" w:rsidRPr="00B55862" w:rsidRDefault="00BC18BE">
            <w:pPr>
              <w:pStyle w:val="a3"/>
              <w:rPr>
                <w:szCs w:val="24"/>
              </w:rPr>
            </w:pPr>
            <w:r w:rsidRPr="00B55862">
              <w:rPr>
                <w:szCs w:val="24"/>
              </w:rPr>
              <w:t>Код причины постановки на учет</w:t>
            </w:r>
          </w:p>
        </w:tc>
        <w:tc>
          <w:tcPr>
            <w:tcW w:w="7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8BE" w:rsidRPr="00B55862" w:rsidRDefault="004B03DF" w:rsidP="000B4303">
            <w:pPr>
              <w:rPr>
                <w:spacing w:val="2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720701001</w:t>
            </w:r>
          </w:p>
        </w:tc>
      </w:tr>
    </w:tbl>
    <w:p w:rsidR="00BC18BE" w:rsidRDefault="00BC18BE" w:rsidP="00BC18BE">
      <w:pPr>
        <w:pStyle w:val="a3"/>
      </w:pPr>
    </w:p>
    <w:p w:rsidR="00BC18BE" w:rsidRDefault="00BC18BE" w:rsidP="00BC18BE">
      <w:pPr>
        <w:pStyle w:val="a3"/>
        <w:rPr>
          <w:bCs/>
          <w:szCs w:val="22"/>
        </w:rPr>
      </w:pPr>
      <w:r>
        <w:rPr>
          <w:bCs/>
          <w:szCs w:val="22"/>
        </w:rPr>
        <w:br w:type="page"/>
      </w:r>
    </w:p>
    <w:p w:rsidR="00BC18BE" w:rsidRDefault="00BC18BE" w:rsidP="00BC18BE">
      <w:pPr>
        <w:pStyle w:val="a3"/>
        <w:jc w:val="center"/>
        <w:rPr>
          <w:bCs/>
          <w:szCs w:val="22"/>
        </w:rPr>
      </w:pPr>
      <w:r>
        <w:rPr>
          <w:bCs/>
          <w:szCs w:val="22"/>
        </w:rPr>
        <w:lastRenderedPageBreak/>
        <w:t>I. Сведения о закупке инновационной продукции, высокотехнологичной продукции по итогам года</w:t>
      </w:r>
    </w:p>
    <w:p w:rsidR="00BC18BE" w:rsidRDefault="00BC18BE" w:rsidP="00BC18BE">
      <w:pPr>
        <w:pStyle w:val="a3"/>
      </w:pPr>
    </w:p>
    <w:tbl>
      <w:tblPr>
        <w:tblW w:w="1462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9"/>
        <w:gridCol w:w="8398"/>
        <w:gridCol w:w="2899"/>
        <w:gridCol w:w="2899"/>
      </w:tblGrid>
      <w:tr w:rsidR="00BC18BE" w:rsidTr="00BC18BE">
        <w:trPr>
          <w:cantSplit/>
          <w:trHeight w:val="320"/>
          <w:tblHeader/>
        </w:trPr>
        <w:tc>
          <w:tcPr>
            <w:tcW w:w="42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BC18BE" w:rsidRDefault="00BC18BE">
            <w:pPr>
              <w:pStyle w:val="a3"/>
              <w:keepNext/>
              <w:jc w:val="center"/>
            </w:pPr>
          </w:p>
        </w:tc>
        <w:tc>
          <w:tcPr>
            <w:tcW w:w="840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8BE" w:rsidRDefault="00BC18BE">
            <w:pPr>
              <w:pStyle w:val="a3"/>
              <w:keepNext/>
              <w:jc w:val="center"/>
            </w:pPr>
            <w:r>
              <w:t>Наименование показателя</w:t>
            </w:r>
          </w:p>
        </w:tc>
        <w:tc>
          <w:tcPr>
            <w:tcW w:w="2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8BE" w:rsidRDefault="00BC18BE">
            <w:pPr>
              <w:pStyle w:val="a3"/>
              <w:keepNext/>
              <w:jc w:val="center"/>
            </w:pPr>
            <w:r>
              <w:t xml:space="preserve">Общая стоимость </w:t>
            </w:r>
          </w:p>
          <w:p w:rsidR="00BC18BE" w:rsidRDefault="00BC18BE">
            <w:pPr>
              <w:pStyle w:val="a3"/>
              <w:keepNext/>
              <w:jc w:val="center"/>
            </w:pPr>
            <w:r>
              <w:t>(тыс. рублей)</w:t>
            </w:r>
          </w:p>
        </w:tc>
        <w:tc>
          <w:tcPr>
            <w:tcW w:w="2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:rsidR="00BC18BE" w:rsidRDefault="00BC18BE">
            <w:pPr>
              <w:pStyle w:val="a3"/>
              <w:keepNext/>
              <w:jc w:val="center"/>
            </w:pPr>
            <w:r>
              <w:t xml:space="preserve">Количество </w:t>
            </w:r>
          </w:p>
          <w:p w:rsidR="00BC18BE" w:rsidRDefault="00BC18BE">
            <w:pPr>
              <w:pStyle w:val="a3"/>
              <w:keepNext/>
              <w:jc w:val="center"/>
            </w:pPr>
            <w:r>
              <w:t>(единиц)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BC18BE" w:rsidRDefault="00BC18BE">
            <w:pPr>
              <w:pStyle w:val="a3"/>
              <w:keepNext/>
              <w:spacing w:before="120"/>
              <w:jc w:val="center"/>
            </w:pPr>
            <w:r>
              <w:t>1.</w:t>
            </w:r>
          </w:p>
        </w:tc>
        <w:tc>
          <w:tcPr>
            <w:tcW w:w="8400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BC18BE" w:rsidRDefault="00BC18BE">
            <w:pPr>
              <w:pStyle w:val="a3"/>
              <w:keepNext/>
              <w:spacing w:before="120" w:after="120"/>
            </w:pPr>
            <w:r>
              <w:t>Количество договоров, заключенных заказчиком по результатам закупки инновационной продукции, высокотехнологичной продукции за год, предшествующий отчетному</w:t>
            </w:r>
          </w:p>
        </w:tc>
        <w:tc>
          <w:tcPr>
            <w:tcW w:w="2900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BC18BE" w:rsidRDefault="00BC18BE">
            <w:pPr>
              <w:pStyle w:val="a3"/>
              <w:keepNext/>
              <w:spacing w:before="120"/>
              <w:jc w:val="center"/>
            </w:pPr>
            <w:r>
              <w:t>0</w:t>
            </w:r>
          </w:p>
        </w:tc>
        <w:tc>
          <w:tcPr>
            <w:tcW w:w="290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BC18BE" w:rsidRDefault="004B03DF">
            <w:pPr>
              <w:pStyle w:val="a3"/>
              <w:keepNext/>
              <w:spacing w:before="120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keepNext/>
              <w:jc w:val="center"/>
            </w:pPr>
            <w:r>
              <w:t>2.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keepNext/>
              <w:spacing w:after="120"/>
            </w:pPr>
            <w:r>
              <w:t>Общая стоимость всех договоров, заключенных заказчиком по результатам закупки инновационной продукции, высокотехнологичной продукции за год, предшествующий отчетному (годовой объем закупки инновационной продукции, высокотехнологичной продукции за год, предшествующий отчетному)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keepNext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keepNext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3.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Количество договоров, заключенных заказчиком по результатам закупки инновационной продукции, высокотехнологичной продукции за отчетный год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4.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Общая стоимость всех договоров, заключенных заказчиком по результатам закупки инновационной продукции, высокотехнологичной продукции за отчетный год (годовой объем закупки инновационной продукции, высокотехнологичной продукции за отчетный год)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5.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Увеличение годового объема закупки инновационной продукции, высокотехнологичной продукции (для сравнения отчетного года с годом, предшествующим отчетному, рассчитывается как частное от деления разницы между показателем, предусмотренным позицией 4 настоящего раздела, и показателем, предусмотренным позицией 2 настоящего раздела, на показатель, предусмотренный позицией 2 настоящего раздела, умноженное на 100) (процентов)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lastRenderedPageBreak/>
              <w:t>6.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Сведения о доле закупки инновационной продукции, высокотехнологичной продукции в совокупном годовом стоимостном объеме всех договоров, заключенных заказчиком по результатам закупки товаров, работ, услуг за отчетный год (рассчитывается как частное от деления показателя, предусмотренного позицией 4 настоящего раздела, на совокупный годовой стоимостной объем всех договоров, заключенных заказчиком по результатам закупки товаров, работ, услуг за отчетный год, умноженное на 100) (процентов)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</w:tbl>
    <w:p w:rsidR="00BC18BE" w:rsidRDefault="00BC18BE" w:rsidP="00BC18BE">
      <w:pPr>
        <w:pStyle w:val="a3"/>
      </w:pPr>
    </w:p>
    <w:p w:rsidR="00BC18BE" w:rsidRDefault="00BC18BE" w:rsidP="00BC18BE">
      <w:pPr>
        <w:pStyle w:val="a3"/>
        <w:jc w:val="center"/>
        <w:rPr>
          <w:bCs/>
          <w:szCs w:val="22"/>
        </w:rPr>
      </w:pPr>
      <w:r>
        <w:rPr>
          <w:bCs/>
          <w:szCs w:val="22"/>
        </w:rPr>
        <w:t>II. Сведения о закупке инновационной продукции, высокотехнологичной продукции у субъектов малого и среднего предпринимательства по итогам отчетного года</w:t>
      </w:r>
    </w:p>
    <w:p w:rsidR="00BC18BE" w:rsidRDefault="00BC18BE" w:rsidP="00BC18BE">
      <w:pPr>
        <w:pStyle w:val="a3"/>
      </w:pPr>
    </w:p>
    <w:tbl>
      <w:tblPr>
        <w:tblW w:w="1462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9"/>
        <w:gridCol w:w="8398"/>
        <w:gridCol w:w="2899"/>
        <w:gridCol w:w="2899"/>
      </w:tblGrid>
      <w:tr w:rsidR="00BC18BE" w:rsidTr="00BC18BE">
        <w:trPr>
          <w:cantSplit/>
          <w:trHeight w:val="320"/>
          <w:tblHeader/>
        </w:trPr>
        <w:tc>
          <w:tcPr>
            <w:tcW w:w="42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BC18BE" w:rsidRDefault="00BC18BE">
            <w:pPr>
              <w:pStyle w:val="a3"/>
              <w:jc w:val="center"/>
            </w:pPr>
          </w:p>
        </w:tc>
        <w:tc>
          <w:tcPr>
            <w:tcW w:w="840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8BE" w:rsidRDefault="00BC18BE">
            <w:pPr>
              <w:pStyle w:val="a3"/>
              <w:jc w:val="center"/>
            </w:pPr>
            <w:r>
              <w:t>Наименование показателя</w:t>
            </w:r>
          </w:p>
        </w:tc>
        <w:tc>
          <w:tcPr>
            <w:tcW w:w="2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8BE" w:rsidRDefault="00BC18BE">
            <w:pPr>
              <w:pStyle w:val="a3"/>
              <w:jc w:val="center"/>
            </w:pPr>
            <w:r>
              <w:t xml:space="preserve">Общая стоимость </w:t>
            </w:r>
          </w:p>
          <w:p w:rsidR="00BC18BE" w:rsidRDefault="00BC18BE">
            <w:pPr>
              <w:pStyle w:val="a3"/>
              <w:jc w:val="center"/>
            </w:pPr>
            <w:r>
              <w:t>(тыс. рублей)</w:t>
            </w:r>
          </w:p>
        </w:tc>
        <w:tc>
          <w:tcPr>
            <w:tcW w:w="2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:rsidR="00BC18BE" w:rsidRDefault="00BC18BE">
            <w:pPr>
              <w:pStyle w:val="a3"/>
              <w:jc w:val="center"/>
            </w:pPr>
            <w:r>
              <w:t xml:space="preserve">Количество </w:t>
            </w:r>
          </w:p>
          <w:p w:rsidR="00BC18BE" w:rsidRDefault="00BC18BE">
            <w:pPr>
              <w:pStyle w:val="a3"/>
              <w:jc w:val="center"/>
            </w:pPr>
            <w:r>
              <w:t>(единиц)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BC18BE" w:rsidRDefault="00BC18BE">
            <w:pPr>
              <w:pStyle w:val="a3"/>
              <w:spacing w:before="120"/>
              <w:jc w:val="center"/>
            </w:pPr>
            <w:r>
              <w:t>1.</w:t>
            </w:r>
          </w:p>
        </w:tc>
        <w:tc>
          <w:tcPr>
            <w:tcW w:w="8400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BC18BE" w:rsidRDefault="00BC18BE">
            <w:pPr>
              <w:pStyle w:val="a3"/>
              <w:spacing w:before="120" w:after="120"/>
            </w:pPr>
            <w:r>
              <w:t>Количество договоров, заключенных заказчиком по результатам закупок инновационной продукции, высокотехнологичной продукции, указанных в пункте 7 Положения об особенностях участия субъектов малого и среднего предпринимательства в закупках товаров, работ, услуг отдельными видами юридических лиц, годовом объеме таких закупок и порядке расчета указанного объема, утвержденного постановлением Правительства Российской Федерации от 11 декабря 2014 года N 1352 "Об особенностях участия субъектов малого и среднего предпринимательства в закупках товаров, работ, услуг отдельными видами юридических лиц" (далее - Положение об особенностях участия субъектов малого и среднего предпринимательства в закупках товаров, работ, услуг отдельными видами юридических лиц), за год, предшествующий отчетному</w:t>
            </w:r>
          </w:p>
        </w:tc>
        <w:tc>
          <w:tcPr>
            <w:tcW w:w="2900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BC18BE" w:rsidRDefault="00BC18BE">
            <w:pPr>
              <w:pStyle w:val="a3"/>
              <w:spacing w:before="120"/>
              <w:jc w:val="center"/>
            </w:pPr>
            <w:r>
              <w:t>0</w:t>
            </w:r>
          </w:p>
        </w:tc>
        <w:tc>
          <w:tcPr>
            <w:tcW w:w="290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BC18BE" w:rsidRDefault="004B03DF">
            <w:pPr>
              <w:pStyle w:val="a3"/>
              <w:spacing w:before="120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2.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Общая стоимость договоров, заключенных заказчиком по результатам закупок инновационной продукции, высокотехнологичной продукции, указанных в пункте 7 Положения об особенностях участия субъектов малого и среднего предпринимательства в закупках товаров, работ, услуг отдельными видами юридических лиц, за год, предшествующий отчетному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lastRenderedPageBreak/>
              <w:t>3.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Количество договоров, заключенных заказчиком по результатам закупки инновационной продукции, высокотехнологичной продукции у субъектов малого и среднего предпринимательства за год, предшествующий отчетному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4.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Общая стоимость договоров, заключенных заказчиком по результатам закупки инновационной продукции, высокотехнологичной продукции у субъектов малого и среднего предпринимательства за год, предшествующий отчетному (годовой объем закупки инновационной продукции, высокотехнологичной продукции у субъектов малого и среднего предпринимательства за год, предшествующий отчетному)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5.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Количество договоров, заключенных заказчиком по результатам закупок инновационной продукции, высокотехнологичной продукции, указанных в пункте 7 Положения об особенностях участия субъектов малого и среднего предпринимательства в закупках товаров, работ, услуг отдельными видами юридических лиц, за отчетный год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6.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Общая стоимость договоров, заключенных заказчиком по результатам закупок инновационной продукции, высокотехнологичной продукции, указанных в пункте 7 Положения об особенностях участия субъектов малого и среднего предпринимательства в закупках товаров, работ, услуг отдельными видами юридических лиц, за отчетный год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7.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Количество договоров, заключенных заказчиком по результатам закупки инновационной продукции, высокотехнологичной продукции у субъектов малого и среднего предпринимательства за отчетный год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8.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Общая стоимость договоров, заключенных заказчиком по результатам закупки инновационной продукции, высокотехнологичной продукции у субъектов малого и среднего предпринимательства за отчетный год (годовой объем закупки инновационной продукции, высокотехнологичной продукции у субъектов малого и среднего предпринимательства за отчетный год)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lastRenderedPageBreak/>
              <w:t>9.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Увеличение годового объема закупки инновационной продукции, высокотехнологичной продукции у субъектов малого и среднего предпринимательства (для сравнения отчетного года с годом, предшествующим отчетному, рассчитывается как частное от деления разницы между показателем, предусмотренным позицией 8 настоящего раздела, и показателем, предусмотренным позицией 4 настоящего раздела, на показатель, предусмотренный позицией 4 настоящего раздела, умноженное на 100) (процентов)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10.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Сведения о доле закупки инновационной продукции, высокотехнологичной продукции у субъектов малого и среднего предпринимательства в совокупном годовом стоимостном объеме всех договоров, заключенных заказчиком по результатам закупки товаров, работ, услуг за отчетный год (рассчитывается как частное от деления показателя, предусмотренного позицией 8 настоящего раздела, на совокупный годовой стоимостной объем всех договоров, заключенных заказчиком по результатам закупки товаров, работ, услуг за отчетный год, умноженное на 100) (процентов)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</w:tbl>
    <w:p w:rsidR="00BC18BE" w:rsidRDefault="00BC18BE" w:rsidP="00BC18BE">
      <w:pPr>
        <w:pStyle w:val="a3"/>
      </w:pPr>
    </w:p>
    <w:p w:rsidR="00BC18BE" w:rsidRDefault="00BC18BE" w:rsidP="00BC18BE">
      <w:pPr>
        <w:pStyle w:val="a3"/>
      </w:pPr>
    </w:p>
    <w:tbl>
      <w:tblPr>
        <w:tblW w:w="1464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675"/>
        <w:gridCol w:w="1133"/>
        <w:gridCol w:w="2268"/>
        <w:gridCol w:w="1134"/>
        <w:gridCol w:w="142"/>
        <w:gridCol w:w="425"/>
        <w:gridCol w:w="142"/>
        <w:gridCol w:w="1701"/>
        <w:gridCol w:w="340"/>
        <w:gridCol w:w="340"/>
        <w:gridCol w:w="340"/>
      </w:tblGrid>
      <w:tr w:rsidR="00BC18BE" w:rsidTr="00BC18BE">
        <w:trPr>
          <w:trHeight w:val="280"/>
        </w:trPr>
        <w:tc>
          <w:tcPr>
            <w:tcW w:w="6677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:rsidR="00BC18BE" w:rsidRDefault="004B03DF" w:rsidP="00B55862">
            <w:pPr>
              <w:pStyle w:val="a3"/>
              <w:jc w:val="center"/>
            </w:pPr>
            <w:r>
              <w:t xml:space="preserve">Рыкованов Сергей Алексеевич </w:t>
            </w:r>
          </w:p>
        </w:tc>
        <w:tc>
          <w:tcPr>
            <w:tcW w:w="1134" w:type="dxa"/>
            <w:vAlign w:val="bottom"/>
          </w:tcPr>
          <w:p w:rsidR="00BC18BE" w:rsidRDefault="00BC18BE">
            <w:pPr>
              <w:pStyle w:val="a3"/>
            </w:pPr>
          </w:p>
        </w:tc>
        <w:tc>
          <w:tcPr>
            <w:tcW w:w="2268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:rsidR="00BC18BE" w:rsidRDefault="00BC18BE">
            <w:pPr>
              <w:pStyle w:val="a3"/>
            </w:pPr>
          </w:p>
        </w:tc>
        <w:tc>
          <w:tcPr>
            <w:tcW w:w="1134" w:type="dxa"/>
            <w:vAlign w:val="bottom"/>
          </w:tcPr>
          <w:p w:rsidR="00BC18BE" w:rsidRDefault="00BC18BE">
            <w:pPr>
              <w:pStyle w:val="a3"/>
            </w:pPr>
          </w:p>
        </w:tc>
        <w:tc>
          <w:tcPr>
            <w:tcW w:w="142" w:type="dxa"/>
            <w:vAlign w:val="bottom"/>
            <w:hideMark/>
          </w:tcPr>
          <w:p w:rsidR="00BC18BE" w:rsidRDefault="00BC18BE">
            <w:pPr>
              <w:pStyle w:val="a3"/>
            </w:pPr>
            <w:r>
              <w:t>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:rsidR="00BC18BE" w:rsidRDefault="00BC18BE" w:rsidP="00B55862">
            <w:pPr>
              <w:pStyle w:val="a3"/>
            </w:pPr>
            <w:r>
              <w:t>2</w:t>
            </w:r>
            <w:r w:rsidR="004D7C26">
              <w:t>9</w:t>
            </w:r>
          </w:p>
        </w:tc>
        <w:tc>
          <w:tcPr>
            <w:tcW w:w="142" w:type="dxa"/>
            <w:vAlign w:val="bottom"/>
            <w:hideMark/>
          </w:tcPr>
          <w:p w:rsidR="00BC18BE" w:rsidRDefault="00BC18BE">
            <w:pPr>
              <w:pStyle w:val="a3"/>
            </w:pPr>
            <w: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:rsidR="00BC18BE" w:rsidRDefault="00BC18BE">
            <w:pPr>
              <w:pStyle w:val="a3"/>
            </w:pPr>
            <w:r>
              <w:t>января</w:t>
            </w:r>
          </w:p>
        </w:tc>
        <w:tc>
          <w:tcPr>
            <w:tcW w:w="340" w:type="dxa"/>
            <w:vAlign w:val="bottom"/>
            <w:hideMark/>
          </w:tcPr>
          <w:p w:rsidR="00BC18BE" w:rsidRDefault="00BC18BE">
            <w:pPr>
              <w:pStyle w:val="a3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:rsidR="00BC18BE" w:rsidRDefault="004D7C26">
            <w:pPr>
              <w:pStyle w:val="a3"/>
            </w:pPr>
            <w:r>
              <w:t>19</w:t>
            </w:r>
            <w:bookmarkStart w:id="0" w:name="_GoBack"/>
            <w:bookmarkEnd w:id="0"/>
          </w:p>
        </w:tc>
        <w:tc>
          <w:tcPr>
            <w:tcW w:w="340" w:type="dxa"/>
            <w:vAlign w:val="bottom"/>
            <w:hideMark/>
          </w:tcPr>
          <w:p w:rsidR="00BC18BE" w:rsidRDefault="00BC18BE">
            <w:pPr>
              <w:pStyle w:val="a3"/>
            </w:pPr>
            <w:r>
              <w:t>г.</w:t>
            </w:r>
          </w:p>
        </w:tc>
      </w:tr>
      <w:tr w:rsidR="00BC18BE" w:rsidTr="00BC18BE">
        <w:trPr>
          <w:trHeight w:val="280"/>
        </w:trPr>
        <w:tc>
          <w:tcPr>
            <w:tcW w:w="6677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BC18BE" w:rsidRDefault="00BC18BE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(ф.и.о. уполномоченного лица заказчика)</w:t>
            </w:r>
          </w:p>
        </w:tc>
        <w:tc>
          <w:tcPr>
            <w:tcW w:w="1134" w:type="dxa"/>
          </w:tcPr>
          <w:p w:rsidR="00BC18BE" w:rsidRDefault="00BC18BE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BC18BE" w:rsidRDefault="00BC18BE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134" w:type="dxa"/>
          </w:tcPr>
          <w:p w:rsidR="00BC18BE" w:rsidRDefault="00BC18BE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3430" w:type="dxa"/>
            <w:gridSpan w:val="7"/>
            <w:hideMark/>
          </w:tcPr>
          <w:p w:rsidR="00BC18BE" w:rsidRDefault="00BC18BE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(дата составления)</w:t>
            </w:r>
          </w:p>
        </w:tc>
      </w:tr>
      <w:tr w:rsidR="00BC18BE" w:rsidTr="00BC18BE">
        <w:trPr>
          <w:trHeight w:val="280"/>
        </w:trPr>
        <w:tc>
          <w:tcPr>
            <w:tcW w:w="6677" w:type="dxa"/>
            <w:vAlign w:val="bottom"/>
          </w:tcPr>
          <w:p w:rsidR="00BC18BE" w:rsidRDefault="00BC18BE">
            <w:pPr>
              <w:pStyle w:val="a3"/>
            </w:pPr>
          </w:p>
        </w:tc>
        <w:tc>
          <w:tcPr>
            <w:tcW w:w="1134" w:type="dxa"/>
            <w:vAlign w:val="bottom"/>
          </w:tcPr>
          <w:p w:rsidR="00BC18BE" w:rsidRDefault="00BC18BE">
            <w:pPr>
              <w:pStyle w:val="a3"/>
            </w:pPr>
          </w:p>
        </w:tc>
        <w:tc>
          <w:tcPr>
            <w:tcW w:w="2268" w:type="dxa"/>
            <w:vAlign w:val="bottom"/>
            <w:hideMark/>
          </w:tcPr>
          <w:p w:rsidR="00BC18BE" w:rsidRDefault="00BC18BE">
            <w:pPr>
              <w:pStyle w:val="a3"/>
              <w:jc w:val="center"/>
            </w:pPr>
            <w:r>
              <w:t>М.П.</w:t>
            </w:r>
          </w:p>
        </w:tc>
        <w:tc>
          <w:tcPr>
            <w:tcW w:w="1134" w:type="dxa"/>
            <w:vAlign w:val="bottom"/>
          </w:tcPr>
          <w:p w:rsidR="00BC18BE" w:rsidRDefault="00BC18BE">
            <w:pPr>
              <w:pStyle w:val="a3"/>
            </w:pPr>
          </w:p>
        </w:tc>
        <w:tc>
          <w:tcPr>
            <w:tcW w:w="3430" w:type="dxa"/>
            <w:gridSpan w:val="7"/>
            <w:vAlign w:val="bottom"/>
          </w:tcPr>
          <w:p w:rsidR="00BC18BE" w:rsidRDefault="00BC18BE">
            <w:pPr>
              <w:pStyle w:val="a3"/>
            </w:pPr>
          </w:p>
        </w:tc>
      </w:tr>
    </w:tbl>
    <w:p w:rsidR="00BC18BE" w:rsidRDefault="00BC18BE" w:rsidP="00BC18BE">
      <w:pPr>
        <w:pStyle w:val="a3"/>
        <w:rPr>
          <w:sz w:val="2"/>
          <w:szCs w:val="2"/>
        </w:rPr>
      </w:pPr>
    </w:p>
    <w:p w:rsidR="00FD0086" w:rsidRDefault="00FD0086"/>
    <w:sectPr w:rsidR="00FD0086" w:rsidSect="00BC18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A23"/>
    <w:rsid w:val="002D2250"/>
    <w:rsid w:val="003B21B1"/>
    <w:rsid w:val="004B03DF"/>
    <w:rsid w:val="004D7C26"/>
    <w:rsid w:val="00561AA6"/>
    <w:rsid w:val="006869C5"/>
    <w:rsid w:val="008B59A1"/>
    <w:rsid w:val="0098549A"/>
    <w:rsid w:val="00B55862"/>
    <w:rsid w:val="00B83AE8"/>
    <w:rsid w:val="00BC18BE"/>
    <w:rsid w:val="00D767BF"/>
    <w:rsid w:val="00F66A23"/>
    <w:rsid w:val="00FD00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709BD7-991D-4A83-8F8B-BAFF34787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8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ля таблиц из договоров"/>
    <w:basedOn w:val="a"/>
    <w:rsid w:val="00BC18B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48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1062</Words>
  <Characters>6056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Таня</cp:lastModifiedBy>
  <cp:revision>2</cp:revision>
  <cp:lastPrinted>2018-01-23T12:10:00Z</cp:lastPrinted>
  <dcterms:created xsi:type="dcterms:W3CDTF">2019-01-28T12:02:00Z</dcterms:created>
  <dcterms:modified xsi:type="dcterms:W3CDTF">2019-01-28T12:02:00Z</dcterms:modified>
</cp:coreProperties>
</file>